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C0B35" w14:textId="1DF0B957" w:rsidR="009501A0" w:rsidRPr="009501A0" w:rsidRDefault="009501A0" w:rsidP="009501A0">
      <w:pPr>
        <w:widowControl w:val="0"/>
        <w:tabs>
          <w:tab w:val="left" w:pos="6190"/>
        </w:tabs>
        <w:spacing w:before="100" w:beforeAutospacing="1" w:after="100" w:afterAutospacing="1"/>
        <w:ind w:left="-426"/>
        <w:contextualSpacing/>
        <w:jc w:val="center"/>
        <w:outlineLvl w:val="3"/>
        <w:rPr>
          <w:rFonts w:ascii="Calibri" w:eastAsia="Arial" w:hAnsi="Calibri" w:cs="Calibri"/>
          <w:b/>
        </w:rPr>
      </w:pPr>
      <w:bookmarkStart w:id="0" w:name="_Hlk67478784"/>
      <w:r w:rsidRPr="009501A0">
        <w:rPr>
          <w:rFonts w:ascii="Calibri" w:eastAsia="Arial" w:hAnsi="Calibri" w:cs="Calibri"/>
          <w:b/>
        </w:rPr>
        <w:t>ANEXO VII - MINUTA DE CONTRATO</w:t>
      </w:r>
    </w:p>
    <w:p w14:paraId="3702FC0C" w14:textId="77777777" w:rsidR="009501A0" w:rsidRDefault="009501A0" w:rsidP="009501A0">
      <w:pPr>
        <w:widowControl w:val="0"/>
        <w:tabs>
          <w:tab w:val="left" w:pos="6190"/>
        </w:tabs>
        <w:spacing w:before="100" w:beforeAutospacing="1" w:after="100" w:afterAutospacing="1"/>
        <w:ind w:left="-426"/>
        <w:contextualSpacing/>
        <w:jc w:val="center"/>
        <w:outlineLvl w:val="3"/>
        <w:rPr>
          <w:rFonts w:ascii="Calibri" w:eastAsia="Arial" w:hAnsi="Calibri" w:cs="Calibri"/>
          <w:b/>
        </w:rPr>
      </w:pPr>
    </w:p>
    <w:p w14:paraId="2484BCCC" w14:textId="0C4065BF" w:rsidR="00030FF5" w:rsidRDefault="00030FF5" w:rsidP="00957EF6">
      <w:pPr>
        <w:widowControl w:val="0"/>
        <w:tabs>
          <w:tab w:val="left" w:pos="6190"/>
        </w:tabs>
        <w:spacing w:before="100" w:beforeAutospacing="1" w:after="100" w:afterAutospacing="1"/>
        <w:ind w:left="-426"/>
        <w:contextualSpacing/>
        <w:jc w:val="both"/>
        <w:outlineLvl w:val="3"/>
        <w:rPr>
          <w:rFonts w:ascii="Calibri" w:eastAsia="Arial" w:hAnsi="Calibri" w:cs="Calibri"/>
          <w:b/>
        </w:rPr>
      </w:pPr>
      <w:r w:rsidRPr="00B436E9">
        <w:rPr>
          <w:rFonts w:ascii="Calibri" w:eastAsia="Arial" w:hAnsi="Calibri" w:cs="Calibri"/>
          <w:b/>
        </w:rPr>
        <w:t>CONTRATO Nº</w:t>
      </w:r>
      <w:r w:rsidR="00B436E9">
        <w:rPr>
          <w:rFonts w:ascii="Calibri" w:eastAsia="Arial" w:hAnsi="Calibri" w:cs="Calibri"/>
          <w:b/>
        </w:rPr>
        <w:t xml:space="preserve"> </w:t>
      </w:r>
      <w:r w:rsidR="00A17184">
        <w:rPr>
          <w:rFonts w:ascii="Calibri" w:eastAsia="Arial" w:hAnsi="Calibri" w:cs="Calibri"/>
          <w:b/>
        </w:rPr>
        <w:t>XXX</w:t>
      </w:r>
      <w:r w:rsidR="00B436E9">
        <w:rPr>
          <w:rFonts w:ascii="Calibri" w:eastAsia="Arial" w:hAnsi="Calibri" w:cs="Calibri"/>
          <w:b/>
        </w:rPr>
        <w:t>/2023</w:t>
      </w:r>
    </w:p>
    <w:p w14:paraId="065924B9" w14:textId="77777777" w:rsidR="00B436E9" w:rsidRPr="00B436E9" w:rsidRDefault="00B436E9" w:rsidP="00957EF6">
      <w:pPr>
        <w:widowControl w:val="0"/>
        <w:tabs>
          <w:tab w:val="left" w:pos="6190"/>
        </w:tabs>
        <w:spacing w:before="100" w:beforeAutospacing="1" w:after="100" w:afterAutospacing="1"/>
        <w:ind w:left="-426"/>
        <w:contextualSpacing/>
        <w:jc w:val="both"/>
        <w:outlineLvl w:val="3"/>
        <w:rPr>
          <w:rFonts w:ascii="Calibri" w:eastAsia="Arial" w:hAnsi="Calibri" w:cs="Calibri"/>
          <w:b/>
        </w:rPr>
      </w:pPr>
    </w:p>
    <w:p w14:paraId="134BA4B2" w14:textId="4EA62F58" w:rsidR="00030FF5" w:rsidRDefault="00136D62" w:rsidP="00957EF6">
      <w:pPr>
        <w:spacing w:before="100" w:beforeAutospacing="1" w:after="100" w:afterAutospacing="1"/>
        <w:ind w:left="-426"/>
        <w:contextualSpacing/>
        <w:jc w:val="both"/>
        <w:rPr>
          <w:rFonts w:ascii="Calibri" w:eastAsia="Calibri" w:hAnsi="Calibri" w:cs="Calibri"/>
          <w:b/>
        </w:rPr>
      </w:pPr>
      <w:r w:rsidRPr="00B436E9">
        <w:rPr>
          <w:rFonts w:ascii="Calibri" w:eastAsia="Calibri" w:hAnsi="Calibri" w:cs="Calibri"/>
          <w:b/>
        </w:rPr>
        <w:t xml:space="preserve">PREGÃO </w:t>
      </w:r>
      <w:r w:rsidR="009417E0">
        <w:rPr>
          <w:rFonts w:ascii="Calibri" w:eastAsia="Calibri" w:hAnsi="Calibri" w:cs="Calibri"/>
          <w:b/>
        </w:rPr>
        <w:t>ELETRÔNICO</w:t>
      </w:r>
      <w:r w:rsidRPr="00B436E9">
        <w:rPr>
          <w:rFonts w:ascii="Calibri" w:eastAsia="Calibri" w:hAnsi="Calibri" w:cs="Calibri"/>
          <w:b/>
        </w:rPr>
        <w:t xml:space="preserve"> </w:t>
      </w:r>
      <w:r w:rsidR="00B436E9">
        <w:rPr>
          <w:rFonts w:ascii="Calibri" w:eastAsia="Calibri" w:hAnsi="Calibri" w:cs="Calibri"/>
          <w:b/>
        </w:rPr>
        <w:t>–</w:t>
      </w:r>
      <w:r w:rsidRPr="00B436E9">
        <w:rPr>
          <w:rFonts w:ascii="Calibri" w:eastAsia="Calibri" w:hAnsi="Calibri" w:cs="Calibri"/>
          <w:b/>
        </w:rPr>
        <w:t xml:space="preserve"> SRP</w:t>
      </w:r>
      <w:r w:rsidR="00B436E9">
        <w:rPr>
          <w:rFonts w:ascii="Calibri" w:eastAsia="Calibri" w:hAnsi="Calibri" w:cs="Calibri"/>
          <w:b/>
        </w:rPr>
        <w:t xml:space="preserve"> </w:t>
      </w:r>
      <w:r w:rsidR="00030FF5" w:rsidRPr="00B436E9">
        <w:rPr>
          <w:rFonts w:ascii="Calibri" w:eastAsia="Calibri" w:hAnsi="Calibri" w:cs="Calibri"/>
          <w:b/>
        </w:rPr>
        <w:t>Nº</w:t>
      </w:r>
      <w:r w:rsidR="00B436E9">
        <w:rPr>
          <w:rFonts w:ascii="Calibri" w:eastAsia="Calibri" w:hAnsi="Calibri" w:cs="Calibri"/>
          <w:b/>
        </w:rPr>
        <w:t xml:space="preserve"> </w:t>
      </w:r>
      <w:r w:rsidR="009501A0">
        <w:rPr>
          <w:rFonts w:ascii="Calibri" w:eastAsia="Calibri" w:hAnsi="Calibri" w:cs="Calibri"/>
          <w:b/>
        </w:rPr>
        <w:t>022</w:t>
      </w:r>
      <w:r w:rsidR="00B436E9">
        <w:rPr>
          <w:rFonts w:ascii="Calibri" w:eastAsia="Calibri" w:hAnsi="Calibri" w:cs="Calibri"/>
          <w:b/>
        </w:rPr>
        <w:t>/2023</w:t>
      </w:r>
    </w:p>
    <w:p w14:paraId="1F27D9FE" w14:textId="77777777" w:rsidR="00B436E9" w:rsidRPr="00B436E9" w:rsidRDefault="00B436E9" w:rsidP="00957EF6">
      <w:pPr>
        <w:spacing w:before="100" w:beforeAutospacing="1" w:after="100" w:afterAutospacing="1"/>
        <w:ind w:left="-426"/>
        <w:contextualSpacing/>
        <w:jc w:val="both"/>
        <w:rPr>
          <w:rFonts w:ascii="Calibri" w:eastAsia="Calibri" w:hAnsi="Calibri" w:cs="Calibri"/>
          <w:b/>
        </w:rPr>
      </w:pPr>
    </w:p>
    <w:p w14:paraId="5CDB1E2B" w14:textId="1E3386FE" w:rsidR="00F837BB" w:rsidRPr="009501A0" w:rsidRDefault="00030FF5" w:rsidP="009501A0">
      <w:pPr>
        <w:spacing w:before="100" w:beforeAutospacing="1" w:after="100" w:afterAutospacing="1"/>
        <w:ind w:left="-426"/>
        <w:contextualSpacing/>
        <w:jc w:val="both"/>
        <w:rPr>
          <w:rFonts w:ascii="Calibri" w:eastAsia="Calibri" w:hAnsi="Calibri" w:cs="Calibri"/>
          <w:b/>
          <w:sz w:val="20"/>
          <w:szCs w:val="20"/>
        </w:rPr>
      </w:pPr>
      <w:r w:rsidRPr="00B436E9">
        <w:rPr>
          <w:rFonts w:ascii="Calibri" w:eastAsia="Calibri" w:hAnsi="Calibri" w:cs="Calibri"/>
          <w:b/>
        </w:rPr>
        <w:t xml:space="preserve">PROCESSO ADMINISTRATIVO Nº </w:t>
      </w:r>
      <w:bookmarkStart w:id="1" w:name="_Hlk152072792"/>
      <w:r w:rsidR="00A17184">
        <w:rPr>
          <w:rFonts w:ascii="Calibri" w:eastAsia="Calibri" w:hAnsi="Calibri" w:cs="Calibri"/>
          <w:b/>
        </w:rPr>
        <w:t>9.083</w:t>
      </w:r>
      <w:r w:rsidR="00655447" w:rsidRPr="00B436E9">
        <w:rPr>
          <w:rFonts w:ascii="Calibri" w:eastAsia="Calibri" w:hAnsi="Calibri" w:cs="Calibri"/>
          <w:b/>
        </w:rPr>
        <w:t>/2022</w:t>
      </w:r>
      <w:bookmarkEnd w:id="1"/>
    </w:p>
    <w:p w14:paraId="3128E60B" w14:textId="56797174" w:rsidR="00A17184" w:rsidRDefault="00371A53" w:rsidP="003C5D98">
      <w:pPr>
        <w:spacing w:line="240" w:lineRule="auto"/>
        <w:ind w:left="5103" w:right="141"/>
        <w:jc w:val="both"/>
        <w:rPr>
          <w:rFonts w:ascii="Calibri" w:hAnsi="Calibri" w:cs="Calibri"/>
          <w:b/>
        </w:rPr>
      </w:pPr>
      <w:bookmarkStart w:id="2" w:name="_Hlk152072801"/>
      <w:r w:rsidRPr="00B436E9">
        <w:rPr>
          <w:rFonts w:ascii="Calibri" w:eastAsia="Calibri" w:hAnsi="Calibri" w:cs="Calibri"/>
          <w:b/>
        </w:rPr>
        <w:t xml:space="preserve">CONTRATO CELEBRADO PELO MUNICÍPIO DE SAQUAREMA E PELA EMPRESA </w:t>
      </w:r>
      <w:r w:rsidR="00A17184">
        <w:rPr>
          <w:rFonts w:ascii="Calibri" w:eastAsia="Calibri" w:hAnsi="Calibri" w:cs="Calibri"/>
          <w:b/>
        </w:rPr>
        <w:t xml:space="preserve">_____________________, </w:t>
      </w:r>
      <w:r w:rsidRPr="00B436E9">
        <w:rPr>
          <w:rFonts w:ascii="Calibri" w:eastAsia="Calibri" w:hAnsi="Calibri" w:cs="Calibri"/>
          <w:b/>
        </w:rPr>
        <w:t xml:space="preserve">QUE TEM </w:t>
      </w:r>
      <w:r w:rsidRPr="00A17184">
        <w:rPr>
          <w:rFonts w:ascii="Calibri" w:eastAsia="Calibri" w:hAnsi="Calibri" w:cs="Calibri"/>
          <w:b/>
        </w:rPr>
        <w:t xml:space="preserve">POR OBJETO </w:t>
      </w:r>
      <w:r w:rsidRPr="00A17184">
        <w:rPr>
          <w:rFonts w:ascii="Calibri" w:hAnsi="Calibri" w:cs="Calibri"/>
          <w:b/>
        </w:rPr>
        <w:t xml:space="preserve">A </w:t>
      </w:r>
      <w:bookmarkStart w:id="3" w:name="_Hlk152071211"/>
      <w:r w:rsidR="00A17184" w:rsidRPr="00A17184">
        <w:rPr>
          <w:rFonts w:ascii="Calibri" w:hAnsi="Calibri" w:cs="Calibri"/>
          <w:b/>
        </w:rPr>
        <w:t>CONTRATAÇÃO DE EMPRESA ESPECIALIZADA EM FORNECIMENTO DE KITS DE HIGIENE BUCAL EM SISTEMA DE REGISTRO DE PREÇO, PARA ATENDER AO PROGRAMA DE PROMOÇÃO EM SAÚDE E A COORDENAÇÃO DE ODONTOLOGIA, VISANDO A PROMOÇÃO DA SAÚDE BUCAL A SER REALIZADA NO PROJETO “SEMANA DA SAÚDE NA ESCOLA” E MANTER A SAÚDE BUCAL ATRAVÉS DA QUALIDADE DA ESCOVAÇÃO COM O FORNECIMENTO DE EQUIPAMENTO NECESSÁRIO.</w:t>
      </w:r>
    </w:p>
    <w:p w14:paraId="0C0252CC" w14:textId="77777777" w:rsidR="009D283C" w:rsidRDefault="009D283C" w:rsidP="00A17184">
      <w:pPr>
        <w:spacing w:line="240" w:lineRule="auto"/>
        <w:ind w:left="5812" w:right="141"/>
        <w:jc w:val="both"/>
        <w:rPr>
          <w:rFonts w:ascii="Calibri" w:hAnsi="Calibri" w:cs="Calibri"/>
          <w:b/>
        </w:rPr>
      </w:pPr>
    </w:p>
    <w:bookmarkEnd w:id="2"/>
    <w:bookmarkEnd w:id="3"/>
    <w:p w14:paraId="31248FE2" w14:textId="494DD080" w:rsidR="00A17184" w:rsidRPr="00A17184" w:rsidRDefault="00A17184" w:rsidP="003C5D98">
      <w:pPr>
        <w:autoSpaceDE w:val="0"/>
        <w:ind w:left="-426" w:right="141"/>
        <w:jc w:val="both"/>
        <w:rPr>
          <w:rFonts w:cstheme="minorHAnsi"/>
        </w:rPr>
      </w:pPr>
      <w:r w:rsidRPr="00870354">
        <w:rPr>
          <w:rFonts w:eastAsia="Calibri" w:cstheme="minorHAnsi"/>
          <w:b/>
        </w:rPr>
        <w:t xml:space="preserve">CONTRATANTE: </w:t>
      </w:r>
      <w:r w:rsidRPr="00870354">
        <w:rPr>
          <w:rFonts w:cstheme="minorHAnsi"/>
          <w:b/>
        </w:rPr>
        <w:t>MUNICÍPIO DE SAQUAREMA</w:t>
      </w:r>
      <w:r w:rsidRPr="00870354">
        <w:rPr>
          <w:rFonts w:cstheme="minorHAnsi"/>
        </w:rPr>
        <w:t>, inscrito no CNPJ sob o nº32.147.670/0001-21, com sede na Rua Coronel Madureira, 77– Centro, Saquarema – RJ, CEP 28990-756, doravante denominado MUNICÍPIO, neste ato representado pelo Secretário Municipal de S</w:t>
      </w:r>
      <w:r>
        <w:rPr>
          <w:rFonts w:cstheme="minorHAnsi"/>
        </w:rPr>
        <w:t>aúde,</w:t>
      </w:r>
      <w:r w:rsidRPr="00870354">
        <w:rPr>
          <w:rFonts w:cstheme="minorHAnsi"/>
        </w:rPr>
        <w:t xml:space="preserve"> Sr. </w:t>
      </w:r>
      <w:r w:rsidRPr="005036DB">
        <w:rPr>
          <w:rFonts w:cstheme="minorHAnsi"/>
          <w:b/>
        </w:rPr>
        <w:t>João Alberto Teixeira Oliveira</w:t>
      </w:r>
      <w:r w:rsidRPr="00870354">
        <w:rPr>
          <w:rFonts w:cstheme="minorHAnsi"/>
        </w:rPr>
        <w:t xml:space="preserve">, brasileiro, casado, portador da carteira de identidade nº.  </w:t>
      </w:r>
      <w:r>
        <w:rPr>
          <w:rFonts w:cstheme="minorHAnsi"/>
        </w:rPr>
        <w:t>XXXXXXX</w:t>
      </w:r>
      <w:r w:rsidRPr="00870354">
        <w:rPr>
          <w:rFonts w:cstheme="minorHAnsi"/>
        </w:rPr>
        <w:t xml:space="preserve">, inscrito no CPF nº. </w:t>
      </w:r>
      <w:r>
        <w:rPr>
          <w:rFonts w:cstheme="minorHAnsi"/>
        </w:rPr>
        <w:t>XXXXXXX</w:t>
      </w:r>
      <w:r w:rsidRPr="00870354">
        <w:rPr>
          <w:rFonts w:cstheme="minorHAnsi"/>
        </w:rPr>
        <w:t>.</w:t>
      </w:r>
    </w:p>
    <w:p w14:paraId="0813DF96" w14:textId="77777777" w:rsidR="00A17184" w:rsidRDefault="00A17184" w:rsidP="003C5D98">
      <w:pPr>
        <w:autoSpaceDE w:val="0"/>
        <w:ind w:left="-426" w:right="141"/>
        <w:jc w:val="both"/>
        <w:rPr>
          <w:rFonts w:eastAsia="Calibri" w:cstheme="minorHAnsi"/>
          <w:bCs/>
          <w:color w:val="000000" w:themeColor="text1"/>
        </w:rPr>
      </w:pPr>
      <w:r w:rsidRPr="00450A5B">
        <w:rPr>
          <w:rFonts w:eastAsia="Calibri" w:cstheme="minorHAnsi"/>
          <w:b/>
          <w:color w:val="000000" w:themeColor="text1"/>
        </w:rPr>
        <w:t xml:space="preserve">CONTRATADA: </w:t>
      </w:r>
      <w:r w:rsidRPr="00450A5B">
        <w:rPr>
          <w:rFonts w:eastAsia="Calibri" w:cstheme="minorHAnsi"/>
          <w:bCs/>
          <w:color w:val="000000" w:themeColor="text1"/>
        </w:rPr>
        <w:t>__________________ inscrita no CNPJ (MF) n.º _________________ localizada       no (a) _________________________, representada pelo(a) __________________Sr(a) _______________ portador(a) da Cédula de Identidade n.º ____________ e CPF (MF) n.º _____________ de acordo com a representação legal que lhe é outorgada por _______________.</w:t>
      </w:r>
    </w:p>
    <w:p w14:paraId="08FED38B" w14:textId="562138C6" w:rsidR="00A17184" w:rsidRDefault="004417CB" w:rsidP="003C5D98">
      <w:pPr>
        <w:autoSpaceDE w:val="0"/>
        <w:ind w:left="-426" w:right="141"/>
        <w:jc w:val="both"/>
        <w:rPr>
          <w:rFonts w:eastAsia="Calibri" w:cstheme="minorHAnsi"/>
          <w:bCs/>
          <w:color w:val="000000" w:themeColor="text1"/>
        </w:rPr>
      </w:pPr>
      <w:r w:rsidRPr="00B436E9">
        <w:rPr>
          <w:rFonts w:ascii="Calibri" w:eastAsia="Calibri" w:hAnsi="Calibri" w:cs="Calibri"/>
          <w:bCs/>
        </w:rPr>
        <w:t xml:space="preserve">Pelo presente instrumento, devidamente autorizado pelo Processo Administrativo nº </w:t>
      </w:r>
      <w:r w:rsidR="00A17184">
        <w:rPr>
          <w:rFonts w:ascii="Calibri" w:eastAsia="Calibri" w:hAnsi="Calibri" w:cs="Calibri"/>
          <w:bCs/>
        </w:rPr>
        <w:t>9.083</w:t>
      </w:r>
      <w:r w:rsidRPr="00B436E9">
        <w:rPr>
          <w:rFonts w:ascii="Calibri" w:eastAsia="Calibri" w:hAnsi="Calibri" w:cs="Calibri"/>
        </w:rPr>
        <w:t>/202</w:t>
      </w:r>
      <w:r w:rsidR="00787F45" w:rsidRPr="00B436E9">
        <w:rPr>
          <w:rFonts w:ascii="Calibri" w:eastAsia="Calibri" w:hAnsi="Calibri" w:cs="Calibri"/>
        </w:rPr>
        <w:t>2</w:t>
      </w:r>
      <w:r w:rsidRPr="00B436E9">
        <w:rPr>
          <w:rFonts w:ascii="Calibri" w:eastAsia="Calibri" w:hAnsi="Calibri" w:cs="Calibri"/>
          <w:bCs/>
        </w:rPr>
        <w:t xml:space="preserve">, em conformidade ao Pregão </w:t>
      </w:r>
      <w:r w:rsidR="003C5D98">
        <w:rPr>
          <w:rFonts w:ascii="Calibri" w:eastAsia="Calibri" w:hAnsi="Calibri" w:cs="Calibri"/>
          <w:bCs/>
        </w:rPr>
        <w:t>Eletrônico</w:t>
      </w:r>
      <w:r w:rsidRPr="00B436E9">
        <w:rPr>
          <w:rFonts w:ascii="Calibri" w:eastAsia="Calibri" w:hAnsi="Calibri" w:cs="Calibri"/>
          <w:bCs/>
        </w:rPr>
        <w:t xml:space="preserve"> nº</w:t>
      </w:r>
      <w:r w:rsidR="009501A0">
        <w:rPr>
          <w:rFonts w:ascii="Calibri" w:eastAsia="Calibri" w:hAnsi="Calibri" w:cs="Calibri"/>
          <w:bCs/>
        </w:rPr>
        <w:t xml:space="preserve"> 022</w:t>
      </w:r>
      <w:r w:rsidR="00A96138">
        <w:rPr>
          <w:rFonts w:ascii="Calibri" w:eastAsia="Calibri" w:hAnsi="Calibri" w:cs="Calibri"/>
          <w:bCs/>
        </w:rPr>
        <w:t xml:space="preserve">/2023 e a Ata de Registro de Preços nº </w:t>
      </w:r>
      <w:r w:rsidR="00A17184">
        <w:rPr>
          <w:rFonts w:ascii="Calibri" w:eastAsia="Calibri" w:hAnsi="Calibri" w:cs="Calibri"/>
          <w:bCs/>
        </w:rPr>
        <w:t>XXX</w:t>
      </w:r>
      <w:r w:rsidR="00A96138">
        <w:rPr>
          <w:rFonts w:ascii="Calibri" w:eastAsia="Calibri" w:hAnsi="Calibri" w:cs="Calibri"/>
          <w:bCs/>
        </w:rPr>
        <w:t>/2023</w:t>
      </w:r>
      <w:r w:rsidRPr="00B436E9">
        <w:rPr>
          <w:rFonts w:ascii="Calibri" w:eastAsia="Calibri" w:hAnsi="Calibri" w:cs="Calibri"/>
          <w:bCs/>
        </w:rPr>
        <w:t>, regido pela Lei nº 8666/93, CONTRATANTE e a CONTRATADA acima identificados, e pelos seus representantes no final qualificados, tem justo e acordado, por si e eventuais sucessores, a execução, pela segunda, do objeto abaixo descrito, mediante clausulas e condições seguintes:</w:t>
      </w:r>
    </w:p>
    <w:p w14:paraId="6B2FA00C" w14:textId="6DCC83BC" w:rsidR="0020713C" w:rsidRDefault="004417CB" w:rsidP="00957EF6">
      <w:pPr>
        <w:autoSpaceDE w:val="0"/>
        <w:spacing w:line="240" w:lineRule="auto"/>
        <w:ind w:left="-426" w:right="141"/>
        <w:jc w:val="both"/>
        <w:rPr>
          <w:rFonts w:eastAsia="Calibri" w:cstheme="minorHAnsi"/>
          <w:bCs/>
          <w:color w:val="000000" w:themeColor="text1"/>
        </w:rPr>
      </w:pPr>
      <w:r w:rsidRPr="00B436E9">
        <w:rPr>
          <w:rFonts w:ascii="Calibri" w:hAnsi="Calibri" w:cs="Calibri"/>
          <w:b/>
          <w:bCs/>
        </w:rPr>
        <w:t>CLÁUSULA PRIMEIRA</w:t>
      </w:r>
      <w:r w:rsidRPr="00B436E9">
        <w:rPr>
          <w:rFonts w:ascii="Calibri" w:hAnsi="Calibri" w:cs="Calibri"/>
        </w:rPr>
        <w:t xml:space="preserve"> - O objeto desse contrato é </w:t>
      </w:r>
      <w:r w:rsidR="00A96138">
        <w:rPr>
          <w:rFonts w:ascii="Calibri" w:hAnsi="Calibri" w:cs="Calibri"/>
        </w:rPr>
        <w:t xml:space="preserve">a </w:t>
      </w:r>
      <w:r w:rsidR="00A17184" w:rsidRPr="00A17184">
        <w:rPr>
          <w:rFonts w:ascii="Calibri" w:hAnsi="Calibri" w:cs="Calibri"/>
        </w:rPr>
        <w:t>contratação de empresa especializada em fornecimento de kits de higiene bucal em sistema de registro de preço, para atender ao programa de promoção em saúde e a coordenação de odontologia, visando a promoção da saúde bucal a ser realizada no projeto “semana da saúde na escola” e manter a saúde bucal através da qualidade da escovação com o fornecimento de equipamento necessário</w:t>
      </w:r>
      <w:r w:rsidR="00620EFF" w:rsidRPr="00A96138">
        <w:rPr>
          <w:rFonts w:ascii="Calibri" w:hAnsi="Calibri" w:cs="Calibri"/>
        </w:rPr>
        <w:t>.</w:t>
      </w:r>
      <w:r w:rsidR="00620EFF" w:rsidRPr="00B436E9">
        <w:rPr>
          <w:rFonts w:ascii="Calibri" w:hAnsi="Calibri" w:cs="Calibri"/>
          <w:b/>
          <w:bCs/>
        </w:rPr>
        <w:t xml:space="preserve"> </w:t>
      </w:r>
      <w:r w:rsidRPr="00B436E9">
        <w:rPr>
          <w:rFonts w:ascii="Calibri" w:hAnsi="Calibri" w:cs="Calibri"/>
        </w:rPr>
        <w:t xml:space="preserve">Para todos os efeitos legais, para melhor caracterização do objeto contratual, bem como para definir </w:t>
      </w:r>
      <w:r w:rsidRPr="00B436E9">
        <w:rPr>
          <w:rFonts w:ascii="Calibri" w:hAnsi="Calibri" w:cs="Calibri"/>
        </w:rPr>
        <w:lastRenderedPageBreak/>
        <w:t xml:space="preserve">procedimentos e normas decorrentes das obrigações ora contraídas, integram este contrato, o Edital de Pregão </w:t>
      </w:r>
      <w:r w:rsidR="003C5D98">
        <w:rPr>
          <w:rFonts w:ascii="Calibri" w:hAnsi="Calibri" w:cs="Calibri"/>
        </w:rPr>
        <w:t>Eletrônico</w:t>
      </w:r>
      <w:r w:rsidRPr="00B436E9">
        <w:rPr>
          <w:rFonts w:ascii="Calibri" w:hAnsi="Calibri" w:cs="Calibri"/>
        </w:rPr>
        <w:t xml:space="preserve"> nº </w:t>
      </w:r>
      <w:r w:rsidR="009501A0">
        <w:rPr>
          <w:rFonts w:ascii="Calibri" w:hAnsi="Calibri" w:cs="Calibri"/>
        </w:rPr>
        <w:t>022</w:t>
      </w:r>
      <w:r w:rsidRPr="00B436E9">
        <w:rPr>
          <w:rFonts w:ascii="Calibri" w:hAnsi="Calibri" w:cs="Calibri"/>
        </w:rPr>
        <w:t>/202</w:t>
      </w:r>
      <w:r w:rsidR="00787F45" w:rsidRPr="00B436E9">
        <w:rPr>
          <w:rFonts w:ascii="Calibri" w:hAnsi="Calibri" w:cs="Calibri"/>
        </w:rPr>
        <w:t>3</w:t>
      </w:r>
      <w:r w:rsidRPr="00B436E9">
        <w:rPr>
          <w:rFonts w:ascii="Calibri" w:hAnsi="Calibri" w:cs="Calibri"/>
        </w:rPr>
        <w:t xml:space="preserve"> e seus anexos</w:t>
      </w:r>
      <w:r w:rsidR="000E072E">
        <w:rPr>
          <w:rFonts w:ascii="Calibri" w:hAnsi="Calibri" w:cs="Calibri"/>
        </w:rPr>
        <w:t xml:space="preserve"> </w:t>
      </w:r>
      <w:r w:rsidR="000E072E">
        <w:rPr>
          <w:rFonts w:ascii="Calibri" w:eastAsia="Calibri" w:hAnsi="Calibri" w:cs="Calibri"/>
          <w:bCs/>
        </w:rPr>
        <w:t xml:space="preserve">e a Ata de Registro de Preços nº. </w:t>
      </w:r>
      <w:r w:rsidR="0020713C">
        <w:rPr>
          <w:rFonts w:ascii="Calibri" w:eastAsia="Calibri" w:hAnsi="Calibri" w:cs="Calibri"/>
          <w:bCs/>
        </w:rPr>
        <w:t>XXX</w:t>
      </w:r>
      <w:r w:rsidR="000E072E">
        <w:rPr>
          <w:rFonts w:ascii="Calibri" w:eastAsia="Calibri" w:hAnsi="Calibri" w:cs="Calibri"/>
          <w:bCs/>
        </w:rPr>
        <w:t>/2023</w:t>
      </w:r>
      <w:r w:rsidRPr="00B436E9">
        <w:rPr>
          <w:rFonts w:ascii="Calibri" w:hAnsi="Calibri" w:cs="Calibri"/>
        </w:rPr>
        <w:t xml:space="preserve"> como se nele estivessem transcritos. Os documentos referidos na presente cláusula são considerados suficientes para, em complemento a este Contrato, definir a sua extensão e desta forma reger a execução do objeto contratado.</w:t>
      </w:r>
    </w:p>
    <w:p w14:paraId="43CBE51F" w14:textId="1A225DB4" w:rsidR="00D218A9" w:rsidRDefault="004417CB" w:rsidP="00957EF6">
      <w:pPr>
        <w:autoSpaceDE w:val="0"/>
        <w:spacing w:line="240" w:lineRule="auto"/>
        <w:ind w:left="-426" w:right="141"/>
        <w:jc w:val="both"/>
        <w:rPr>
          <w:rFonts w:ascii="Calibri" w:hAnsi="Calibri" w:cs="Calibri"/>
        </w:rPr>
      </w:pPr>
      <w:r w:rsidRPr="00D218A9">
        <w:rPr>
          <w:rFonts w:ascii="Calibri" w:hAnsi="Calibri" w:cs="Calibri"/>
          <w:b/>
          <w:bCs/>
        </w:rPr>
        <w:t>PARÁGRAFO PRIMEIRO</w:t>
      </w:r>
      <w:r w:rsidRPr="00D218A9">
        <w:rPr>
          <w:rFonts w:ascii="Calibri" w:hAnsi="Calibri" w:cs="Calibri"/>
        </w:rPr>
        <w:t xml:space="preserve"> - O prazo de vigência deste contrato será de </w:t>
      </w:r>
      <w:r w:rsidR="003B67FB">
        <w:rPr>
          <w:rFonts w:ascii="Calibri" w:hAnsi="Calibri" w:cs="Calibri"/>
          <w:b/>
          <w:bCs/>
        </w:rPr>
        <w:t>________</w:t>
      </w:r>
      <w:r w:rsidRPr="00D218A9">
        <w:rPr>
          <w:rFonts w:ascii="Calibri" w:hAnsi="Calibri" w:cs="Calibri"/>
        </w:rPr>
        <w:t xml:space="preserve"> e o prazo  para  </w:t>
      </w:r>
      <w:r w:rsidR="00B75B92" w:rsidRPr="00D218A9">
        <w:rPr>
          <w:rFonts w:ascii="Calibri" w:hAnsi="Calibri" w:cs="Calibri"/>
        </w:rPr>
        <w:t>o fornecimento</w:t>
      </w:r>
      <w:r w:rsidRPr="00D218A9">
        <w:rPr>
          <w:rFonts w:ascii="Calibri" w:hAnsi="Calibri" w:cs="Calibri"/>
        </w:rPr>
        <w:t xml:space="preserve"> do  objeto  será  de  </w:t>
      </w:r>
      <w:r w:rsidR="003B67FB">
        <w:rPr>
          <w:rFonts w:ascii="Calibri" w:hAnsi="Calibri" w:cs="Calibri"/>
          <w:b/>
          <w:bCs/>
        </w:rPr>
        <w:t>___________</w:t>
      </w:r>
      <w:r w:rsidRPr="00D218A9">
        <w:rPr>
          <w:rFonts w:ascii="Calibri" w:hAnsi="Calibri" w:cs="Calibri"/>
        </w:rPr>
        <w:t>,</w:t>
      </w:r>
      <w:r w:rsidR="00B75B92" w:rsidRPr="00D218A9">
        <w:rPr>
          <w:rFonts w:ascii="Calibri" w:hAnsi="Calibri" w:cs="Calibri"/>
        </w:rPr>
        <w:t xml:space="preserve"> ambos</w:t>
      </w:r>
      <w:r w:rsidRPr="00D218A9">
        <w:rPr>
          <w:rFonts w:ascii="Calibri" w:hAnsi="Calibri" w:cs="Calibri"/>
        </w:rPr>
        <w:t xml:space="preserve">  contados a partir  da autorização para o início da entrega, emitida pela Secretaria Municipal de </w:t>
      </w:r>
      <w:r w:rsidR="00D218A9" w:rsidRPr="00D218A9">
        <w:rPr>
          <w:rFonts w:ascii="Calibri" w:hAnsi="Calibri" w:cs="Calibri"/>
        </w:rPr>
        <w:t>Saúde</w:t>
      </w:r>
      <w:r w:rsidR="00620EFF" w:rsidRPr="00D218A9">
        <w:rPr>
          <w:rFonts w:ascii="Calibri" w:hAnsi="Calibri" w:cs="Calibri"/>
        </w:rPr>
        <w:t xml:space="preserve"> </w:t>
      </w:r>
      <w:r w:rsidRPr="00D218A9">
        <w:rPr>
          <w:rFonts w:ascii="Calibri" w:hAnsi="Calibri" w:cs="Calibri"/>
        </w:rPr>
        <w:t>ou pessoa por ela autorizada para este fim, sem qualquer interrupção, podendo ser alterado por Termo  Aditivo,  de  comum  acordo  entre  as  partes, desde que não implique em modificações do objeto do contrato.</w:t>
      </w:r>
    </w:p>
    <w:p w14:paraId="6678C2A3" w14:textId="77777777" w:rsidR="003B67FB" w:rsidRDefault="003B67FB" w:rsidP="00957EF6">
      <w:pPr>
        <w:autoSpaceDE w:val="0"/>
        <w:spacing w:line="240" w:lineRule="auto"/>
        <w:ind w:left="-426" w:right="141"/>
        <w:jc w:val="both"/>
        <w:rPr>
          <w:rFonts w:eastAsia="Calibri" w:cstheme="minorHAnsi"/>
          <w:bCs/>
          <w:color w:val="000000" w:themeColor="text1"/>
        </w:rPr>
      </w:pPr>
      <w:r w:rsidRPr="003B67FB">
        <w:rPr>
          <w:rFonts w:eastAsia="Calibri" w:cstheme="minorHAnsi"/>
          <w:b/>
          <w:color w:val="000000" w:themeColor="text1"/>
        </w:rPr>
        <w:t>PARÁGRAFO SEGUNDO - GARANTIA</w:t>
      </w:r>
      <w:r w:rsidRPr="003B67FB">
        <w:rPr>
          <w:rFonts w:eastAsia="Calibri" w:cstheme="minorHAnsi"/>
          <w:bCs/>
          <w:color w:val="000000" w:themeColor="text1"/>
        </w:rPr>
        <w:t xml:space="preserve"> – O vencedor do procedimento licitatório é obrigado a reparar, corrigir, remover, reconstruir ou substituir, às suas expensas, no total ou em parte, o objeto do contrato em que se verificarem vícios, defeitos ou incorreções resultantes da execução ou de materiais empregados. As condições de garantias do serviço seguem de acordo com a Lei Federal Nº 8.078, de 11 de setembro de 1990, especificamente em seus artigos 18 e 26.</w:t>
      </w:r>
    </w:p>
    <w:p w14:paraId="7548F34F" w14:textId="77777777" w:rsidR="00957EF6" w:rsidRDefault="003B67FB" w:rsidP="00957EF6">
      <w:pPr>
        <w:autoSpaceDE w:val="0"/>
        <w:spacing w:line="240" w:lineRule="auto"/>
        <w:ind w:left="-426" w:right="141"/>
        <w:jc w:val="both"/>
        <w:rPr>
          <w:rFonts w:cstheme="minorHAnsi"/>
          <w:color w:val="000000" w:themeColor="text1"/>
        </w:rPr>
      </w:pPr>
      <w:r w:rsidRPr="003B67FB">
        <w:rPr>
          <w:rFonts w:cstheme="minorHAnsi"/>
          <w:b/>
          <w:bCs/>
          <w:color w:val="000000" w:themeColor="text1"/>
        </w:rPr>
        <w:t xml:space="preserve">CLÁUSULA SEGUNDA - </w:t>
      </w:r>
      <w:r w:rsidRPr="003B67FB">
        <w:rPr>
          <w:rFonts w:cstheme="minorHAnsi"/>
          <w:color w:val="000000" w:themeColor="text1"/>
        </w:rPr>
        <w:t>Pelo cumprimento do exposto na Cláusula Primeira o Contratante pagará à Contratada    o    valor    de ___      _______</w:t>
      </w:r>
      <w:proofErr w:type="gramStart"/>
      <w:r w:rsidRPr="003B67FB">
        <w:rPr>
          <w:rFonts w:cstheme="minorHAnsi"/>
          <w:color w:val="000000" w:themeColor="text1"/>
        </w:rPr>
        <w:t>_(</w:t>
      </w:r>
      <w:proofErr w:type="gramEnd"/>
      <w:r w:rsidRPr="003B67FB">
        <w:rPr>
          <w:rFonts w:cstheme="minorHAnsi"/>
          <w:color w:val="000000" w:themeColor="text1"/>
        </w:rPr>
        <w:t>____________), para quantidade, totalidade e período, conforme especificado no Termo de Referência (Anexo I)</w:t>
      </w:r>
    </w:p>
    <w:p w14:paraId="519056EE" w14:textId="5D1E7A5C" w:rsidR="003B67FB" w:rsidRDefault="003B67FB" w:rsidP="00957EF6">
      <w:pPr>
        <w:autoSpaceDE w:val="0"/>
        <w:spacing w:line="240" w:lineRule="auto"/>
        <w:ind w:left="-426" w:right="141"/>
        <w:jc w:val="both"/>
        <w:rPr>
          <w:rFonts w:cstheme="minorHAnsi"/>
          <w:color w:val="000000" w:themeColor="text1"/>
        </w:rPr>
      </w:pPr>
      <w:r w:rsidRPr="003B67FB">
        <w:rPr>
          <w:rFonts w:cstheme="minorHAnsi"/>
          <w:b/>
          <w:bCs/>
          <w:color w:val="000000" w:themeColor="text1"/>
        </w:rPr>
        <w:t xml:space="preserve">PARAGRAFO ÚNICO – </w:t>
      </w:r>
      <w:r w:rsidRPr="003B67FB">
        <w:rPr>
          <w:rFonts w:cstheme="minorHAnsi"/>
          <w:color w:val="000000" w:themeColor="text1"/>
        </w:rPr>
        <w:t>O reajustamento dos preços referidos na Clausula Segunda poderá ser processado anualmente, sendo o primeiro concedido depois de transcrito 12 (doze) meses a contar da proposta de preços de contratada. O índice de reajuste será de acordo com o IPCA dos últimos de 12 (doze) meses.</w:t>
      </w:r>
    </w:p>
    <w:p w14:paraId="1E0DE1A0" w14:textId="769380DE" w:rsidR="003B67FB" w:rsidRPr="003B67FB" w:rsidRDefault="003B67FB" w:rsidP="00957EF6">
      <w:pPr>
        <w:autoSpaceDE w:val="0"/>
        <w:spacing w:line="240" w:lineRule="auto"/>
        <w:ind w:left="-426" w:right="141"/>
        <w:jc w:val="both"/>
        <w:rPr>
          <w:rFonts w:cstheme="minorHAnsi"/>
          <w:color w:val="000000" w:themeColor="text1"/>
        </w:rPr>
      </w:pPr>
      <w:r w:rsidRPr="003B67FB">
        <w:rPr>
          <w:rFonts w:cstheme="minorHAnsi"/>
          <w:b/>
          <w:bCs/>
          <w:color w:val="000000" w:themeColor="text1"/>
        </w:rPr>
        <w:t xml:space="preserve">CLÁUSULA TERCEIRA - DO PAGAMENTO – </w:t>
      </w:r>
      <w:r w:rsidRPr="003B67FB">
        <w:rPr>
          <w:rFonts w:cstheme="minorHAnsi"/>
          <w:color w:val="000000" w:themeColor="text1"/>
        </w:rPr>
        <w:t>O pagamento será realizado, em até 30 (trinta) dias após a apresentação da(s) nota(s) fiscal(</w:t>
      </w:r>
      <w:proofErr w:type="spellStart"/>
      <w:r w:rsidRPr="003B67FB">
        <w:rPr>
          <w:rFonts w:cstheme="minorHAnsi"/>
          <w:color w:val="000000" w:themeColor="text1"/>
        </w:rPr>
        <w:t>is</w:t>
      </w:r>
      <w:proofErr w:type="spellEnd"/>
      <w:r w:rsidRPr="003B67FB">
        <w:rPr>
          <w:rFonts w:cstheme="minorHAnsi"/>
          <w:color w:val="000000" w:themeColor="text1"/>
        </w:rPr>
        <w:t>) devidamente atestado(s) por 02 (dois) servidores;</w:t>
      </w:r>
    </w:p>
    <w:p w14:paraId="5775D94D" w14:textId="55D72E39" w:rsidR="0081434F" w:rsidRDefault="0081434F" w:rsidP="00957EF6">
      <w:pPr>
        <w:autoSpaceDE w:val="0"/>
        <w:spacing w:line="240" w:lineRule="auto"/>
        <w:ind w:left="-426" w:right="141"/>
        <w:jc w:val="both"/>
        <w:rPr>
          <w:rFonts w:cstheme="minorHAnsi"/>
        </w:rPr>
      </w:pPr>
      <w:r w:rsidRPr="0081434F">
        <w:rPr>
          <w:rFonts w:cstheme="minorHAnsi"/>
          <w:b/>
          <w:bCs/>
          <w:color w:val="000000" w:themeColor="text1"/>
        </w:rPr>
        <w:t>PARÁGRAF TERCEIRO</w:t>
      </w:r>
      <w:r w:rsidRPr="0081434F">
        <w:rPr>
          <w:rFonts w:cstheme="minorHAnsi"/>
          <w:color w:val="000000" w:themeColor="text1"/>
        </w:rPr>
        <w:t xml:space="preserve"> - </w:t>
      </w:r>
      <w:r w:rsidRPr="0081434F">
        <w:rPr>
          <w:rFonts w:cstheme="minorHAnsi"/>
        </w:rPr>
        <w:t>É imprescindível que todos os Gêneros Alimentícios entregues estejam dentro do prazo de validade</w:t>
      </w:r>
      <w:r w:rsidR="00B27DA9">
        <w:rPr>
          <w:rFonts w:cstheme="minorHAnsi"/>
        </w:rPr>
        <w:t xml:space="preserve"> de 01(um) ano ou 06(seis) meses, </w:t>
      </w:r>
      <w:r w:rsidRPr="0081434F">
        <w:rPr>
          <w:rFonts w:cstheme="minorHAnsi"/>
        </w:rPr>
        <w:t>conforme especificado na descrição detalhada. É de responsabilidade da contratada, arcar com os todos os custos provenientes das trocas que se fizerem necessários.</w:t>
      </w:r>
    </w:p>
    <w:p w14:paraId="3B1528DC" w14:textId="07BC8573" w:rsidR="003B67FB" w:rsidRDefault="003B67FB" w:rsidP="00957EF6">
      <w:pPr>
        <w:autoSpaceDE w:val="0"/>
        <w:spacing w:line="240" w:lineRule="auto"/>
        <w:ind w:left="-426" w:right="141"/>
        <w:jc w:val="both"/>
        <w:rPr>
          <w:rFonts w:cstheme="minorHAnsi"/>
        </w:rPr>
      </w:pPr>
      <w:r w:rsidRPr="003B67FB">
        <w:rPr>
          <w:rFonts w:cstheme="minorHAnsi"/>
          <w:b/>
          <w:bCs/>
        </w:rPr>
        <w:t>PARÁGRAFO ÚNICO</w:t>
      </w:r>
      <w:r w:rsidRPr="003B67FB">
        <w:rPr>
          <w:rFonts w:cstheme="minorHAnsi"/>
        </w:rPr>
        <w:t xml:space="preserve"> - A Contratante efetuará ampla fiscalização dos serviços prestados pela Contratada, através da Secretaria de Municipal de </w:t>
      </w:r>
      <w:r>
        <w:rPr>
          <w:rFonts w:cstheme="minorHAnsi"/>
        </w:rPr>
        <w:t xml:space="preserve">Saúde </w:t>
      </w:r>
      <w:r w:rsidRPr="003B67FB">
        <w:rPr>
          <w:rFonts w:cstheme="minorHAnsi"/>
        </w:rPr>
        <w:t>na pessoa de servidor designado como fiscal de contrato, a que compete exigir o cumprimento das obrigações deste contrato.</w:t>
      </w:r>
    </w:p>
    <w:p w14:paraId="66584A11" w14:textId="226AE8D7" w:rsidR="003B67FB" w:rsidRPr="00957EF6" w:rsidRDefault="003B67FB" w:rsidP="00957EF6">
      <w:pPr>
        <w:autoSpaceDE w:val="0"/>
        <w:spacing w:line="240" w:lineRule="auto"/>
        <w:ind w:left="-426" w:right="141"/>
        <w:jc w:val="both"/>
        <w:rPr>
          <w:rFonts w:cstheme="minorHAnsi"/>
        </w:rPr>
      </w:pPr>
      <w:r w:rsidRPr="00957EF6">
        <w:rPr>
          <w:rFonts w:cstheme="minorHAnsi"/>
          <w:b/>
          <w:bCs/>
        </w:rPr>
        <w:t>CLÁUSULA QUARTA</w:t>
      </w:r>
      <w:r w:rsidRPr="00957EF6">
        <w:rPr>
          <w:rFonts w:cstheme="minorHAnsi"/>
        </w:rPr>
        <w:t xml:space="preserve"> - Em caso de inexecução parcial ou total das condições fixadas nesta licitação e quaisquer outras irregularidades, a Administração poderá, garantida a prévia defesa, aplicar à adjudicatária as seguintes sanções:</w:t>
      </w:r>
    </w:p>
    <w:p w14:paraId="1C8F7ED1" w14:textId="072C1A09" w:rsidR="00671C3E" w:rsidRDefault="00671C3E" w:rsidP="00957EF6">
      <w:pPr>
        <w:spacing w:line="240" w:lineRule="auto"/>
        <w:ind w:right="141"/>
        <w:jc w:val="both"/>
        <w:rPr>
          <w:rFonts w:ascii="Calibri" w:hAnsi="Calibri" w:cs="Calibri"/>
        </w:rPr>
      </w:pPr>
      <w:r w:rsidRPr="00957EF6">
        <w:rPr>
          <w:rFonts w:ascii="Calibri" w:hAnsi="Calibri" w:cs="Calibri"/>
        </w:rPr>
        <w:t>a)</w:t>
      </w:r>
      <w:r w:rsidRPr="00957EF6">
        <w:rPr>
          <w:rFonts w:ascii="Calibri" w:hAnsi="Calibri" w:cs="Calibri"/>
        </w:rPr>
        <w:tab/>
        <w:t>Advertência por faltas leves, assim entendidas aquelas que não acarretarem prejuízos significativos para a contratante;</w:t>
      </w:r>
    </w:p>
    <w:p w14:paraId="41EF7228" w14:textId="19FB4CCA" w:rsidR="00957EF6" w:rsidRDefault="00957EF6" w:rsidP="00957EF6">
      <w:pPr>
        <w:spacing w:line="240" w:lineRule="auto"/>
        <w:ind w:right="141"/>
        <w:jc w:val="both"/>
        <w:rPr>
          <w:rFonts w:ascii="Calibri" w:hAnsi="Calibri" w:cs="Calibri"/>
        </w:rPr>
      </w:pPr>
    </w:p>
    <w:p w14:paraId="58BD9635" w14:textId="77777777" w:rsidR="00957EF6" w:rsidRPr="00957EF6" w:rsidRDefault="00957EF6" w:rsidP="00957EF6">
      <w:pPr>
        <w:spacing w:line="240" w:lineRule="auto"/>
        <w:ind w:right="141"/>
        <w:jc w:val="both"/>
        <w:rPr>
          <w:rFonts w:ascii="Calibri" w:hAnsi="Calibri" w:cs="Calibri"/>
        </w:rPr>
      </w:pPr>
    </w:p>
    <w:p w14:paraId="4800E04E" w14:textId="77777777" w:rsidR="00671C3E" w:rsidRPr="00671C3E" w:rsidRDefault="00671C3E" w:rsidP="009417E0">
      <w:pPr>
        <w:ind w:right="141"/>
        <w:jc w:val="both"/>
        <w:rPr>
          <w:rFonts w:ascii="Calibri" w:hAnsi="Calibri" w:cs="Calibri"/>
        </w:rPr>
      </w:pPr>
      <w:r w:rsidRPr="00671C3E">
        <w:rPr>
          <w:rFonts w:ascii="Calibri" w:hAnsi="Calibri" w:cs="Calibri"/>
        </w:rPr>
        <w:lastRenderedPageBreak/>
        <w:t>b)</w:t>
      </w:r>
      <w:r w:rsidRPr="00671C3E">
        <w:rPr>
          <w:rFonts w:ascii="Calibri" w:hAnsi="Calibri" w:cs="Calibri"/>
        </w:rPr>
        <w:tab/>
        <w:t>Multa estabelecida será de acordo com: Art. 86 a 88, da Lei n° 8.666/93; Art. 55, VII, Lei n° 8.666/93 e Art. 80, III, Lei n° 8.666/93.</w:t>
      </w:r>
    </w:p>
    <w:p w14:paraId="64A9FC02" w14:textId="77777777" w:rsidR="00671C3E" w:rsidRPr="00671C3E" w:rsidRDefault="00671C3E" w:rsidP="009417E0">
      <w:pPr>
        <w:ind w:right="141"/>
        <w:jc w:val="both"/>
        <w:rPr>
          <w:rFonts w:ascii="Calibri" w:hAnsi="Calibri" w:cs="Calibri"/>
        </w:rPr>
      </w:pPr>
      <w:r w:rsidRPr="00671C3E">
        <w:rPr>
          <w:rFonts w:ascii="Calibri" w:hAnsi="Calibri" w:cs="Calibri"/>
        </w:rPr>
        <w:t>c)</w:t>
      </w:r>
      <w:r w:rsidRPr="00671C3E">
        <w:rPr>
          <w:rFonts w:ascii="Calibri" w:hAnsi="Calibri" w:cs="Calibri"/>
        </w:rPr>
        <w:tab/>
        <w:t>A aplicação de qualquer penalidade prevista, pela Administração Pública, realizar-se-á em processo administrativo, que assegurará o contraditório e a ampla defesa a Contratada.</w:t>
      </w:r>
    </w:p>
    <w:p w14:paraId="6835B33D" w14:textId="77777777" w:rsidR="00671C3E" w:rsidRPr="00671C3E" w:rsidRDefault="00671C3E" w:rsidP="009417E0">
      <w:pPr>
        <w:ind w:right="141"/>
        <w:jc w:val="both"/>
        <w:rPr>
          <w:rFonts w:ascii="Calibri" w:hAnsi="Calibri" w:cs="Calibri"/>
        </w:rPr>
      </w:pPr>
      <w:r w:rsidRPr="00671C3E">
        <w:rPr>
          <w:rFonts w:ascii="Calibri" w:hAnsi="Calibri" w:cs="Calibri"/>
        </w:rPr>
        <w:t>d)</w:t>
      </w:r>
      <w:r w:rsidRPr="00671C3E">
        <w:rPr>
          <w:rFonts w:ascii="Calibri" w:hAnsi="Calibri" w:cs="Calibri"/>
        </w:rPr>
        <w:tab/>
        <w:t>A Secretaria Municipal de Saúde reserva-se o direito de não receber o objeto em desacordo com as especificações e condições constantes deste instrumento, podendo aplicar as penalidades e sanções previstas ou rescindir o contrato e aplicar o disposto no art. 24, inciso XI, da Lei Federal n° 8.666/93.</w:t>
      </w:r>
    </w:p>
    <w:p w14:paraId="6F2A152E" w14:textId="77777777" w:rsidR="00671C3E" w:rsidRPr="00671C3E" w:rsidRDefault="00671C3E" w:rsidP="009417E0">
      <w:pPr>
        <w:ind w:right="141"/>
        <w:jc w:val="both"/>
        <w:rPr>
          <w:rFonts w:ascii="Calibri" w:hAnsi="Calibri" w:cs="Calibri"/>
        </w:rPr>
      </w:pPr>
      <w:r w:rsidRPr="00671C3E">
        <w:rPr>
          <w:rFonts w:ascii="Calibri" w:hAnsi="Calibri" w:cs="Calibri"/>
        </w:rPr>
        <w:t>e)</w:t>
      </w:r>
      <w:r w:rsidRPr="00671C3E">
        <w:rPr>
          <w:rFonts w:ascii="Calibri" w:hAnsi="Calibri" w:cs="Calibri"/>
        </w:rPr>
        <w:tab/>
        <w:t>O prazo de impedimento de licitar e contratar será de até 5 (cinco) anos, enquanto perdurarem os motivos determinantes da punição ou até que seja promovida a reabilitação perante a própria autoridade que aplicou a penalidade.</w:t>
      </w:r>
    </w:p>
    <w:p w14:paraId="3C7B86BD" w14:textId="77777777" w:rsidR="00671C3E" w:rsidRPr="00671C3E" w:rsidRDefault="00671C3E" w:rsidP="009417E0">
      <w:pPr>
        <w:ind w:right="141"/>
        <w:jc w:val="both"/>
        <w:rPr>
          <w:rFonts w:ascii="Calibri" w:hAnsi="Calibri" w:cs="Calibri"/>
        </w:rPr>
      </w:pPr>
      <w:r w:rsidRPr="00671C3E">
        <w:rPr>
          <w:rFonts w:ascii="Calibri" w:hAnsi="Calibri" w:cs="Calibri"/>
        </w:rPr>
        <w:t>f)</w:t>
      </w:r>
      <w:r w:rsidRPr="00671C3E">
        <w:rPr>
          <w:rFonts w:ascii="Calibri" w:hAnsi="Calibri" w:cs="Calibri"/>
        </w:rPr>
        <w:tab/>
        <w:t>As sanções serão registradas no cadastro de Fornecedores Impedidos de Licitar e Contratar com a Prefeitura Municipal de Saquarema por período de até 5 (cinco) anos, sem prejuízo das multas previstas no Edital e das demais cominações legais.</w:t>
      </w:r>
    </w:p>
    <w:p w14:paraId="69ECD268" w14:textId="77777777" w:rsidR="00671C3E" w:rsidRPr="00671C3E" w:rsidRDefault="00671C3E" w:rsidP="009417E0">
      <w:pPr>
        <w:ind w:right="141"/>
        <w:jc w:val="both"/>
        <w:rPr>
          <w:rFonts w:ascii="Calibri" w:hAnsi="Calibri" w:cs="Calibri"/>
        </w:rPr>
      </w:pPr>
      <w:r w:rsidRPr="00671C3E">
        <w:rPr>
          <w:rFonts w:ascii="Calibri" w:hAnsi="Calibri" w:cs="Calibri"/>
          <w:b/>
          <w:bCs/>
        </w:rPr>
        <w:t>CLÁUSULA QUINTA</w:t>
      </w:r>
      <w:r w:rsidRPr="00671C3E">
        <w:rPr>
          <w:rFonts w:ascii="Calibri" w:hAnsi="Calibri" w:cs="Calibri"/>
        </w:rPr>
        <w:t xml:space="preserve"> - A inexecução total ou parcial deste contrato enseja a sua rescisão, com as cominações daí advindas nos termos do Art. 77 da Lei Federal nº 8.666/93, além dos motivos previstos no Art. 78 do referido diploma legal.</w:t>
      </w:r>
    </w:p>
    <w:p w14:paraId="3D50C024" w14:textId="77777777" w:rsidR="00671C3E" w:rsidRPr="00671C3E" w:rsidRDefault="00671C3E" w:rsidP="009417E0">
      <w:pPr>
        <w:ind w:right="141"/>
        <w:jc w:val="both"/>
        <w:rPr>
          <w:rFonts w:ascii="Calibri" w:hAnsi="Calibri" w:cs="Calibri"/>
        </w:rPr>
      </w:pPr>
      <w:r w:rsidRPr="00671C3E">
        <w:rPr>
          <w:rFonts w:ascii="Calibri" w:hAnsi="Calibri" w:cs="Calibri"/>
          <w:b/>
          <w:bCs/>
        </w:rPr>
        <w:t>CLÁUSULA SEXTA</w:t>
      </w:r>
      <w:r w:rsidRPr="00671C3E">
        <w:rPr>
          <w:rFonts w:ascii="Calibri" w:hAnsi="Calibri" w:cs="Calibri"/>
        </w:rPr>
        <w:t xml:space="preserve"> - É vedado à Contratada ceder, transferir ou subcontratar os serviços ou o contrato, de forma total ou parcial, sem prévia autorização da CONTRATANTE.</w:t>
      </w:r>
    </w:p>
    <w:p w14:paraId="5DE7EF2E" w14:textId="77777777" w:rsidR="00671C3E" w:rsidRPr="00671C3E" w:rsidRDefault="00671C3E" w:rsidP="009417E0">
      <w:pPr>
        <w:ind w:right="141"/>
        <w:jc w:val="both"/>
        <w:rPr>
          <w:rFonts w:ascii="Calibri" w:hAnsi="Calibri" w:cs="Calibri"/>
        </w:rPr>
      </w:pPr>
      <w:r w:rsidRPr="00671C3E">
        <w:rPr>
          <w:rFonts w:ascii="Calibri" w:hAnsi="Calibri" w:cs="Calibri"/>
          <w:b/>
          <w:bCs/>
        </w:rPr>
        <w:t>CLÁUSULA SÉTIMA</w:t>
      </w:r>
      <w:r w:rsidRPr="00671C3E">
        <w:rPr>
          <w:rFonts w:ascii="Calibri" w:hAnsi="Calibri" w:cs="Calibri"/>
        </w:rPr>
        <w:t xml:space="preserve"> - Em caso de cessão, a CONTRATADA permanecerá solidariamente responsável com a cessionária ou sub CONTRATADA, tanto em relação à CONTRATANTE como perante terceiros pelo perfeito cumprimento de todas as cláusulas e condições contratuais.</w:t>
      </w:r>
    </w:p>
    <w:p w14:paraId="25CFAA34" w14:textId="77777777" w:rsidR="00671C3E" w:rsidRPr="00671C3E" w:rsidRDefault="00671C3E" w:rsidP="009417E0">
      <w:pPr>
        <w:ind w:right="141"/>
        <w:jc w:val="both"/>
        <w:rPr>
          <w:rFonts w:ascii="Calibri" w:hAnsi="Calibri" w:cs="Calibri"/>
        </w:rPr>
      </w:pPr>
      <w:r w:rsidRPr="00671C3E">
        <w:rPr>
          <w:rFonts w:ascii="Calibri" w:hAnsi="Calibri" w:cs="Calibri"/>
          <w:b/>
          <w:bCs/>
        </w:rPr>
        <w:t>CLÁUSULA OITAVA</w:t>
      </w:r>
      <w:r w:rsidRPr="00671C3E">
        <w:rPr>
          <w:rFonts w:ascii="Calibri" w:hAnsi="Calibri" w:cs="Calibri"/>
        </w:rPr>
        <w:t xml:space="preserve"> - Qualquer cessão ou subcontratação sem a devida autorização da CONTRATANTE, será nula e sem qualquer efeito, além de constituir infração contratual passível das cominações legais e cabíveis.</w:t>
      </w:r>
    </w:p>
    <w:p w14:paraId="2AC15559" w14:textId="77777777" w:rsidR="00671C3E" w:rsidRPr="00671C3E" w:rsidRDefault="00671C3E" w:rsidP="009417E0">
      <w:pPr>
        <w:ind w:right="141"/>
        <w:jc w:val="both"/>
        <w:rPr>
          <w:rFonts w:ascii="Calibri" w:hAnsi="Calibri" w:cs="Calibri"/>
        </w:rPr>
      </w:pPr>
      <w:r w:rsidRPr="00671C3E">
        <w:rPr>
          <w:rFonts w:ascii="Calibri" w:hAnsi="Calibri" w:cs="Calibri"/>
          <w:b/>
          <w:bCs/>
        </w:rPr>
        <w:t>CLÁUSULA NONA</w:t>
      </w:r>
      <w:r w:rsidRPr="00671C3E">
        <w:rPr>
          <w:rFonts w:ascii="Calibri" w:hAnsi="Calibri" w:cs="Calibri"/>
        </w:rPr>
        <w:t xml:space="preserve"> - A contratada reconhece o direito da administração de rescisão motivada por inexecução total ou parcial do contrato</w:t>
      </w:r>
    </w:p>
    <w:p w14:paraId="55F4039C" w14:textId="77777777" w:rsidR="00671C3E" w:rsidRPr="00671C3E" w:rsidRDefault="00671C3E" w:rsidP="009417E0">
      <w:pPr>
        <w:ind w:right="141"/>
        <w:jc w:val="both"/>
        <w:rPr>
          <w:rFonts w:ascii="Calibri" w:hAnsi="Calibri" w:cs="Calibri"/>
        </w:rPr>
      </w:pPr>
      <w:r w:rsidRPr="00671C3E">
        <w:rPr>
          <w:rFonts w:ascii="Calibri" w:hAnsi="Calibri" w:cs="Calibri"/>
          <w:b/>
          <w:bCs/>
        </w:rPr>
        <w:t>CLÁUSULA DÉCIMA</w:t>
      </w:r>
      <w:r w:rsidRPr="00671C3E">
        <w:rPr>
          <w:rFonts w:ascii="Calibri" w:hAnsi="Calibri" w:cs="Calibri"/>
        </w:rPr>
        <w:t xml:space="preserve"> - Durante a vigência deste contrato, a CONTRATADA é a única responsável perante terceiros, pelas consequências dos atos praticados pelo seu pessoal na execução dos serviços e uso de equipamentos.</w:t>
      </w:r>
    </w:p>
    <w:p w14:paraId="0D3B4E11" w14:textId="77777777" w:rsidR="00671C3E" w:rsidRPr="00671C3E" w:rsidRDefault="00671C3E" w:rsidP="009417E0">
      <w:pPr>
        <w:ind w:right="141"/>
        <w:jc w:val="both"/>
        <w:rPr>
          <w:rFonts w:ascii="Calibri" w:hAnsi="Calibri" w:cs="Calibri"/>
        </w:rPr>
      </w:pPr>
      <w:r w:rsidRPr="00671C3E">
        <w:rPr>
          <w:rFonts w:ascii="Calibri" w:hAnsi="Calibri" w:cs="Calibri"/>
          <w:b/>
          <w:bCs/>
        </w:rPr>
        <w:t>CLÁUSULA DÉCIMA PRIMEIRA - A CONTRATADA</w:t>
      </w:r>
      <w:r w:rsidRPr="00671C3E">
        <w:rPr>
          <w:rFonts w:ascii="Calibri" w:hAnsi="Calibri" w:cs="Calibri"/>
        </w:rPr>
        <w:t xml:space="preserve"> se obriga a manter, durante toda a execução do contrato, em compatibilidade com as obrigações por ela assumida, todas as condições de habilitação e qualificação exigidas em Lei.</w:t>
      </w:r>
    </w:p>
    <w:p w14:paraId="372EA636" w14:textId="77777777" w:rsidR="00671C3E" w:rsidRPr="00671C3E" w:rsidRDefault="00671C3E" w:rsidP="009417E0">
      <w:pPr>
        <w:ind w:right="141"/>
        <w:jc w:val="both"/>
        <w:rPr>
          <w:rFonts w:ascii="Calibri" w:hAnsi="Calibri" w:cs="Calibri"/>
        </w:rPr>
      </w:pPr>
      <w:r w:rsidRPr="00671C3E">
        <w:rPr>
          <w:rFonts w:ascii="Calibri" w:hAnsi="Calibri" w:cs="Calibri"/>
          <w:b/>
          <w:bCs/>
        </w:rPr>
        <w:lastRenderedPageBreak/>
        <w:t>CLÁUSULA DÉCIMA SEGUNDA</w:t>
      </w:r>
      <w:r w:rsidRPr="00671C3E">
        <w:rPr>
          <w:rFonts w:ascii="Calibri" w:hAnsi="Calibri" w:cs="Calibri"/>
        </w:rPr>
        <w:t xml:space="preserve"> - São partes integrantes deste contrato, a proposta da contratada e seus anexos, sendo que a interpretação e a aplicação deste contrato serão dadas pela Legislação vigente, e especialmente pela Lei nº 8.666/93 e suas alterações.</w:t>
      </w:r>
    </w:p>
    <w:p w14:paraId="13AB3CC3" w14:textId="77777777" w:rsidR="00671C3E" w:rsidRPr="00671C3E" w:rsidRDefault="00671C3E" w:rsidP="009417E0">
      <w:pPr>
        <w:ind w:right="141"/>
        <w:jc w:val="both"/>
        <w:rPr>
          <w:rFonts w:ascii="Calibri" w:hAnsi="Calibri" w:cs="Calibri"/>
        </w:rPr>
      </w:pPr>
      <w:r w:rsidRPr="00671C3E">
        <w:rPr>
          <w:rFonts w:ascii="Calibri" w:hAnsi="Calibri" w:cs="Calibri"/>
          <w:b/>
          <w:bCs/>
        </w:rPr>
        <w:t>CLÁUSULA DÉCIMA TERCEIRA</w:t>
      </w:r>
      <w:r w:rsidRPr="00671C3E">
        <w:rPr>
          <w:rFonts w:ascii="Calibri" w:hAnsi="Calibri" w:cs="Calibri"/>
        </w:rPr>
        <w:t xml:space="preserve"> - Aplica-se a este contrato a aos demais casos omissos, as disposições previstas pela Lei Federal nº 8.666/93, bem como as demais legislações pertinentes.</w:t>
      </w:r>
    </w:p>
    <w:p w14:paraId="2B46C1D5" w14:textId="77777777" w:rsidR="00671C3E" w:rsidRPr="00671C3E" w:rsidRDefault="00671C3E" w:rsidP="009417E0">
      <w:pPr>
        <w:ind w:right="141"/>
        <w:jc w:val="both"/>
        <w:rPr>
          <w:rFonts w:ascii="Calibri" w:hAnsi="Calibri" w:cs="Calibri"/>
        </w:rPr>
      </w:pPr>
      <w:r w:rsidRPr="00671C3E">
        <w:rPr>
          <w:rFonts w:ascii="Calibri" w:hAnsi="Calibri" w:cs="Calibri"/>
          <w:b/>
          <w:bCs/>
        </w:rPr>
        <w:t>CLAÚSULA DÉCIMA QUARTA - DOS RECURSOS ORÇAMENTÁRIOS</w:t>
      </w:r>
      <w:r w:rsidRPr="00671C3E">
        <w:rPr>
          <w:rFonts w:ascii="Calibri" w:hAnsi="Calibri" w:cs="Calibri"/>
        </w:rPr>
        <w:t xml:space="preserve"> - As despesas com o presente contrato correrão por conta da dotação orçamentária PT___________________, FICHA_____________________, ND _________________ do orçamento vigente oriundo da Secretaria Municipal de_________________________.</w:t>
      </w:r>
    </w:p>
    <w:p w14:paraId="5486DCAC" w14:textId="77777777" w:rsidR="00671C3E" w:rsidRPr="00671C3E" w:rsidRDefault="00671C3E" w:rsidP="009417E0">
      <w:pPr>
        <w:ind w:right="141"/>
        <w:jc w:val="both"/>
        <w:rPr>
          <w:rFonts w:ascii="Calibri" w:hAnsi="Calibri" w:cs="Calibri"/>
        </w:rPr>
      </w:pPr>
      <w:r w:rsidRPr="00671C3E">
        <w:rPr>
          <w:rFonts w:ascii="Calibri" w:hAnsi="Calibri" w:cs="Calibri"/>
          <w:b/>
          <w:bCs/>
        </w:rPr>
        <w:t>CLÁUSULA DÉCIMA QUINTA - DA PUBLICAÇÃO</w:t>
      </w:r>
      <w:r w:rsidRPr="00671C3E">
        <w:rPr>
          <w:rFonts w:ascii="Calibri" w:hAnsi="Calibri" w:cs="Calibri"/>
        </w:rPr>
        <w:t xml:space="preserve"> - A publicação resumida do presente instrumento será providenciada pela Contratante nos termos do artigo 26 c/c parágrafo único do artigo 61, ambos da Lei 8.666/93.</w:t>
      </w:r>
    </w:p>
    <w:p w14:paraId="54CC9996" w14:textId="77777777" w:rsidR="00671C3E" w:rsidRPr="00671C3E" w:rsidRDefault="00671C3E" w:rsidP="009417E0">
      <w:pPr>
        <w:ind w:right="141"/>
        <w:jc w:val="both"/>
        <w:rPr>
          <w:rFonts w:ascii="Calibri" w:hAnsi="Calibri" w:cs="Calibri"/>
        </w:rPr>
      </w:pPr>
      <w:r w:rsidRPr="00671C3E">
        <w:rPr>
          <w:rFonts w:ascii="Calibri" w:hAnsi="Calibri" w:cs="Calibri"/>
          <w:b/>
          <w:bCs/>
        </w:rPr>
        <w:t>CLÁUSULA DÉCIMA SEXTA - DO FORO</w:t>
      </w:r>
      <w:r w:rsidRPr="00671C3E">
        <w:rPr>
          <w:rFonts w:ascii="Calibri" w:hAnsi="Calibri" w:cs="Calibri"/>
        </w:rPr>
        <w:t xml:space="preserve"> - As partes elegem o foro da Cidade de Saquarema - RJ para dirimir quaisquer dúvidas emergentes do presente contrato.</w:t>
      </w:r>
    </w:p>
    <w:p w14:paraId="1FF9451D" w14:textId="77777777" w:rsidR="00671C3E" w:rsidRDefault="00671C3E" w:rsidP="009417E0">
      <w:pPr>
        <w:ind w:right="141"/>
        <w:jc w:val="both"/>
        <w:rPr>
          <w:rFonts w:ascii="Calibri" w:hAnsi="Calibri" w:cs="Calibri"/>
        </w:rPr>
      </w:pPr>
      <w:r w:rsidRPr="00671C3E">
        <w:rPr>
          <w:rFonts w:ascii="Calibri" w:hAnsi="Calibri" w:cs="Calibri"/>
        </w:rPr>
        <w:t>E por estarem assim justos e contratados, assinam o presente instrumento em 04 (quatro) vias, de igual teor e forma, na presença de duas testemunhas.</w:t>
      </w:r>
    </w:p>
    <w:p w14:paraId="0998EC20" w14:textId="39CE7246" w:rsidR="00671C3E" w:rsidRDefault="00030FF5" w:rsidP="009501A0">
      <w:pPr>
        <w:ind w:right="141"/>
        <w:jc w:val="right"/>
        <w:rPr>
          <w:rFonts w:ascii="Calibri" w:eastAsia="Calibri" w:hAnsi="Calibri" w:cs="Calibri"/>
          <w:b/>
        </w:rPr>
      </w:pPr>
      <w:r w:rsidRPr="006C1ADB">
        <w:rPr>
          <w:rFonts w:ascii="Calibri" w:eastAsia="Calibri" w:hAnsi="Calibri" w:cs="Calibri"/>
          <w:b/>
        </w:rPr>
        <w:t>Saquarema,</w:t>
      </w:r>
      <w:r w:rsidR="006C1ADB">
        <w:rPr>
          <w:rFonts w:ascii="Calibri" w:eastAsia="Calibri" w:hAnsi="Calibri" w:cs="Calibri"/>
          <w:b/>
        </w:rPr>
        <w:t xml:space="preserve"> </w:t>
      </w:r>
      <w:r w:rsidR="00671C3E">
        <w:rPr>
          <w:rFonts w:ascii="Calibri" w:eastAsia="Calibri" w:hAnsi="Calibri" w:cs="Calibri"/>
          <w:b/>
        </w:rPr>
        <w:t>XX</w:t>
      </w:r>
      <w:r w:rsidR="006C1ADB">
        <w:rPr>
          <w:rFonts w:ascii="Calibri" w:eastAsia="Calibri" w:hAnsi="Calibri" w:cs="Calibri"/>
          <w:b/>
        </w:rPr>
        <w:t xml:space="preserve"> de </w:t>
      </w:r>
      <w:r w:rsidR="00671C3E">
        <w:rPr>
          <w:rFonts w:ascii="Calibri" w:eastAsia="Calibri" w:hAnsi="Calibri" w:cs="Calibri"/>
          <w:b/>
        </w:rPr>
        <w:t>XXX</w:t>
      </w:r>
      <w:r w:rsidR="006C1ADB">
        <w:rPr>
          <w:rFonts w:ascii="Calibri" w:eastAsia="Calibri" w:hAnsi="Calibri" w:cs="Calibri"/>
          <w:b/>
        </w:rPr>
        <w:t xml:space="preserve"> de 2023</w:t>
      </w:r>
      <w:r w:rsidRPr="006C1ADB">
        <w:rPr>
          <w:rFonts w:ascii="Calibri" w:eastAsia="Calibri" w:hAnsi="Calibri" w:cs="Calibri"/>
          <w:b/>
        </w:rPr>
        <w:t>.</w:t>
      </w:r>
      <w:bookmarkStart w:id="4" w:name="_GoBack"/>
      <w:bookmarkEnd w:id="4"/>
    </w:p>
    <w:p w14:paraId="1CFBAAA5" w14:textId="38DD2BD9" w:rsidR="006C1ADB" w:rsidRDefault="006C1ADB" w:rsidP="00671C3E">
      <w:pPr>
        <w:spacing w:line="240" w:lineRule="auto"/>
        <w:ind w:right="-376"/>
        <w:contextualSpacing/>
        <w:jc w:val="center"/>
        <w:rPr>
          <w:rFonts w:ascii="Calibri" w:eastAsia="Calibri" w:hAnsi="Calibri" w:cs="Calibri"/>
          <w:b/>
        </w:rPr>
      </w:pPr>
      <w:r>
        <w:rPr>
          <w:rFonts w:ascii="Calibri" w:eastAsia="Calibri" w:hAnsi="Calibri" w:cs="Calibri"/>
          <w:b/>
        </w:rPr>
        <w:t>_____________________________</w:t>
      </w:r>
    </w:p>
    <w:p w14:paraId="307651E2" w14:textId="77777777" w:rsidR="00671C3E" w:rsidRPr="00671C3E" w:rsidRDefault="00671C3E" w:rsidP="00671C3E">
      <w:pPr>
        <w:spacing w:line="240" w:lineRule="auto"/>
        <w:ind w:right="-374"/>
        <w:contextualSpacing/>
        <w:jc w:val="center"/>
        <w:rPr>
          <w:rFonts w:ascii="Calibri" w:eastAsia="Calibri" w:hAnsi="Calibri" w:cs="Calibri"/>
          <w:b/>
          <w:bCs/>
        </w:rPr>
      </w:pPr>
      <w:r w:rsidRPr="00671C3E">
        <w:rPr>
          <w:rFonts w:ascii="Calibri" w:eastAsia="Calibri" w:hAnsi="Calibri" w:cs="Calibri"/>
          <w:b/>
          <w:bCs/>
        </w:rPr>
        <w:t>João Alberto Teixeira Oliveira</w:t>
      </w:r>
    </w:p>
    <w:p w14:paraId="4BB563D8" w14:textId="77777777" w:rsidR="00671C3E" w:rsidRDefault="00671C3E" w:rsidP="00671C3E">
      <w:pPr>
        <w:spacing w:line="240" w:lineRule="auto"/>
        <w:ind w:right="-374"/>
        <w:contextualSpacing/>
        <w:jc w:val="center"/>
        <w:rPr>
          <w:rFonts w:ascii="Calibri" w:eastAsia="Calibri" w:hAnsi="Calibri" w:cs="Calibri"/>
          <w:b/>
          <w:bCs/>
        </w:rPr>
      </w:pPr>
      <w:r w:rsidRPr="00671C3E">
        <w:rPr>
          <w:rFonts w:ascii="Calibri" w:eastAsia="Calibri" w:hAnsi="Calibri" w:cs="Calibri"/>
          <w:b/>
          <w:bCs/>
        </w:rPr>
        <w:t>Secretário Municipal de Saúde</w:t>
      </w:r>
    </w:p>
    <w:p w14:paraId="250B5FCF" w14:textId="3F200D92" w:rsidR="00030FF5" w:rsidRDefault="00030FF5" w:rsidP="00671C3E">
      <w:pPr>
        <w:spacing w:line="240" w:lineRule="auto"/>
        <w:ind w:right="-374"/>
        <w:contextualSpacing/>
        <w:jc w:val="center"/>
        <w:rPr>
          <w:rFonts w:ascii="Calibri" w:eastAsia="Calibri" w:hAnsi="Calibri" w:cs="Calibri"/>
          <w:b/>
          <w:bCs/>
        </w:rPr>
      </w:pPr>
      <w:r w:rsidRPr="00B436E9">
        <w:rPr>
          <w:rFonts w:ascii="Calibri" w:eastAsia="Calibri" w:hAnsi="Calibri" w:cs="Calibri"/>
          <w:b/>
          <w:bCs/>
        </w:rPr>
        <w:t>C</w:t>
      </w:r>
      <w:r w:rsidR="004335B3">
        <w:rPr>
          <w:rFonts w:ascii="Calibri" w:eastAsia="Calibri" w:hAnsi="Calibri" w:cs="Calibri"/>
          <w:b/>
          <w:bCs/>
        </w:rPr>
        <w:t>ontratante</w:t>
      </w:r>
    </w:p>
    <w:p w14:paraId="5E4E6B02" w14:textId="77777777" w:rsidR="004335B3" w:rsidRPr="00B436E9" w:rsidRDefault="004335B3" w:rsidP="004335B3">
      <w:pPr>
        <w:spacing w:line="240" w:lineRule="auto"/>
        <w:ind w:right="-374"/>
        <w:contextualSpacing/>
        <w:jc w:val="both"/>
        <w:rPr>
          <w:rFonts w:ascii="Calibri" w:eastAsia="Calibri" w:hAnsi="Calibri" w:cs="Calibri"/>
          <w:b/>
          <w:bCs/>
        </w:rPr>
      </w:pPr>
    </w:p>
    <w:p w14:paraId="56A23F68" w14:textId="5D17C344" w:rsidR="00030FF5" w:rsidRDefault="00030FF5" w:rsidP="009D283C">
      <w:pPr>
        <w:keepNext/>
        <w:numPr>
          <w:ilvl w:val="7"/>
          <w:numId w:val="0"/>
        </w:numPr>
        <w:tabs>
          <w:tab w:val="num" w:pos="0"/>
        </w:tabs>
        <w:spacing w:line="240" w:lineRule="auto"/>
        <w:ind w:right="-374"/>
        <w:contextualSpacing/>
        <w:jc w:val="center"/>
        <w:outlineLvl w:val="7"/>
        <w:rPr>
          <w:rFonts w:ascii="Calibri" w:eastAsia="Calibri" w:hAnsi="Calibri" w:cs="Calibri"/>
          <w:b/>
          <w:bCs/>
        </w:rPr>
      </w:pPr>
      <w:r w:rsidRPr="00B436E9">
        <w:rPr>
          <w:rFonts w:ascii="Calibri" w:eastAsia="Calibri" w:hAnsi="Calibri" w:cs="Calibri"/>
          <w:b/>
          <w:bCs/>
        </w:rPr>
        <w:t>____________________________________________________</w:t>
      </w:r>
      <w:r w:rsidR="004633AF">
        <w:rPr>
          <w:rFonts w:ascii="Calibri" w:eastAsia="Calibri" w:hAnsi="Calibri" w:cs="Calibri"/>
          <w:b/>
          <w:bCs/>
        </w:rPr>
        <w:t>________</w:t>
      </w:r>
    </w:p>
    <w:p w14:paraId="5133669C" w14:textId="0EC47BE3" w:rsidR="004633AF" w:rsidRPr="00B436E9" w:rsidRDefault="00671C3E" w:rsidP="00671C3E">
      <w:pPr>
        <w:keepNext/>
        <w:numPr>
          <w:ilvl w:val="7"/>
          <w:numId w:val="0"/>
        </w:numPr>
        <w:tabs>
          <w:tab w:val="num" w:pos="0"/>
        </w:tabs>
        <w:spacing w:line="240" w:lineRule="auto"/>
        <w:ind w:right="-374"/>
        <w:contextualSpacing/>
        <w:jc w:val="center"/>
        <w:outlineLvl w:val="7"/>
        <w:rPr>
          <w:rFonts w:ascii="Calibri" w:eastAsia="Calibri" w:hAnsi="Calibri" w:cs="Calibri"/>
          <w:b/>
          <w:bCs/>
        </w:rPr>
      </w:pPr>
      <w:r>
        <w:rPr>
          <w:rFonts w:ascii="Calibri" w:hAnsi="Calibri" w:cs="Calibri"/>
          <w:b/>
        </w:rPr>
        <w:t>XXXXXXXXXXXXXXXXXXXXXXXX</w:t>
      </w:r>
    </w:p>
    <w:p w14:paraId="29674FA0" w14:textId="23749394" w:rsidR="00030FF5" w:rsidRPr="00B436E9" w:rsidRDefault="00030FF5" w:rsidP="00671C3E">
      <w:pPr>
        <w:keepNext/>
        <w:numPr>
          <w:ilvl w:val="7"/>
          <w:numId w:val="0"/>
        </w:numPr>
        <w:tabs>
          <w:tab w:val="num" w:pos="0"/>
        </w:tabs>
        <w:spacing w:line="240" w:lineRule="auto"/>
        <w:ind w:right="-374"/>
        <w:contextualSpacing/>
        <w:jc w:val="center"/>
        <w:outlineLvl w:val="7"/>
        <w:rPr>
          <w:rFonts w:ascii="Calibri" w:eastAsia="Calibri" w:hAnsi="Calibri" w:cs="Calibri"/>
          <w:b/>
          <w:bCs/>
        </w:rPr>
      </w:pPr>
      <w:r w:rsidRPr="00B436E9">
        <w:rPr>
          <w:rFonts w:ascii="Calibri" w:eastAsia="Calibri" w:hAnsi="Calibri" w:cs="Calibri"/>
          <w:b/>
          <w:bCs/>
        </w:rPr>
        <w:t xml:space="preserve">Representante: </w:t>
      </w:r>
      <w:r w:rsidR="00671C3E">
        <w:rPr>
          <w:rFonts w:eastAsia="Calibri" w:cstheme="minorHAnsi"/>
          <w:b/>
          <w:bCs/>
        </w:rPr>
        <w:t>XXXXXXXX</w:t>
      </w:r>
    </w:p>
    <w:p w14:paraId="7B66749A" w14:textId="3484FB8D" w:rsidR="00030FF5" w:rsidRPr="00B436E9" w:rsidRDefault="00030FF5" w:rsidP="00671C3E">
      <w:pPr>
        <w:keepNext/>
        <w:numPr>
          <w:ilvl w:val="7"/>
          <w:numId w:val="0"/>
        </w:numPr>
        <w:tabs>
          <w:tab w:val="num" w:pos="0"/>
        </w:tabs>
        <w:spacing w:line="240" w:lineRule="auto"/>
        <w:ind w:right="-374"/>
        <w:contextualSpacing/>
        <w:jc w:val="center"/>
        <w:outlineLvl w:val="7"/>
        <w:rPr>
          <w:rFonts w:ascii="Calibri" w:eastAsia="Calibri" w:hAnsi="Calibri" w:cs="Calibri"/>
          <w:b/>
          <w:bCs/>
        </w:rPr>
      </w:pPr>
      <w:r w:rsidRPr="00B436E9">
        <w:rPr>
          <w:rFonts w:ascii="Calibri" w:eastAsia="Calibri" w:hAnsi="Calibri" w:cs="Calibri"/>
          <w:b/>
          <w:bCs/>
        </w:rPr>
        <w:t>C</w:t>
      </w:r>
      <w:r w:rsidR="004335B3">
        <w:rPr>
          <w:rFonts w:ascii="Calibri" w:eastAsia="Calibri" w:hAnsi="Calibri" w:cs="Calibri"/>
          <w:b/>
          <w:bCs/>
        </w:rPr>
        <w:t>ontratada</w:t>
      </w:r>
    </w:p>
    <w:p w14:paraId="24944317" w14:textId="61B68CD9" w:rsidR="00030FF5" w:rsidRDefault="00030FF5" w:rsidP="00030FF5">
      <w:pPr>
        <w:ind w:right="-376"/>
        <w:jc w:val="both"/>
        <w:rPr>
          <w:rFonts w:ascii="Calibri" w:eastAsia="Calibri" w:hAnsi="Calibri" w:cs="Calibri"/>
          <w:bCs/>
        </w:rPr>
      </w:pP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8"/>
        <w:gridCol w:w="4669"/>
      </w:tblGrid>
      <w:tr w:rsidR="00B06AC1" w:rsidRPr="00B436E9" w14:paraId="346A7D5B" w14:textId="77777777" w:rsidTr="00A17184">
        <w:trPr>
          <w:trHeight w:val="465"/>
        </w:trPr>
        <w:tc>
          <w:tcPr>
            <w:tcW w:w="4668" w:type="dxa"/>
          </w:tcPr>
          <w:p w14:paraId="3571728A" w14:textId="77777777" w:rsidR="00B06AC1" w:rsidRPr="00B436E9" w:rsidRDefault="00B06AC1" w:rsidP="00A17184">
            <w:pPr>
              <w:contextualSpacing/>
              <w:jc w:val="both"/>
              <w:rPr>
                <w:rFonts w:ascii="Calibri" w:hAnsi="Calibri" w:cs="Calibri"/>
                <w:bCs/>
                <w:i/>
              </w:rPr>
            </w:pPr>
            <w:r w:rsidRPr="00B436E9">
              <w:rPr>
                <w:rFonts w:ascii="Calibri" w:hAnsi="Calibri" w:cs="Calibri"/>
                <w:bCs/>
                <w:i/>
              </w:rPr>
              <w:t>Testemunha:</w:t>
            </w:r>
          </w:p>
        </w:tc>
        <w:tc>
          <w:tcPr>
            <w:tcW w:w="4669" w:type="dxa"/>
          </w:tcPr>
          <w:p w14:paraId="5C43E9BA" w14:textId="77777777" w:rsidR="00B06AC1" w:rsidRPr="00B436E9" w:rsidRDefault="00B06AC1" w:rsidP="00A17184">
            <w:pPr>
              <w:contextualSpacing/>
              <w:jc w:val="both"/>
              <w:rPr>
                <w:rFonts w:ascii="Calibri" w:hAnsi="Calibri" w:cs="Calibri"/>
                <w:bCs/>
                <w:i/>
              </w:rPr>
            </w:pPr>
            <w:r w:rsidRPr="00B436E9">
              <w:rPr>
                <w:rFonts w:ascii="Calibri" w:hAnsi="Calibri" w:cs="Calibri"/>
                <w:bCs/>
                <w:i/>
              </w:rPr>
              <w:t>Testemunha:</w:t>
            </w:r>
          </w:p>
        </w:tc>
      </w:tr>
      <w:tr w:rsidR="00B06AC1" w:rsidRPr="00B436E9" w14:paraId="04AB7F8C" w14:textId="77777777" w:rsidTr="00A17184">
        <w:trPr>
          <w:trHeight w:val="465"/>
        </w:trPr>
        <w:tc>
          <w:tcPr>
            <w:tcW w:w="4668" w:type="dxa"/>
          </w:tcPr>
          <w:p w14:paraId="7457DE67" w14:textId="77777777" w:rsidR="00B06AC1" w:rsidRPr="00B436E9" w:rsidRDefault="00B06AC1" w:rsidP="00A17184">
            <w:pPr>
              <w:contextualSpacing/>
              <w:jc w:val="both"/>
              <w:rPr>
                <w:rFonts w:ascii="Calibri" w:hAnsi="Calibri" w:cs="Calibri"/>
                <w:bCs/>
              </w:rPr>
            </w:pPr>
            <w:r w:rsidRPr="00B436E9">
              <w:rPr>
                <w:rFonts w:ascii="Calibri" w:hAnsi="Calibri" w:cs="Calibri"/>
                <w:bCs/>
              </w:rPr>
              <w:t>Nome:</w:t>
            </w:r>
          </w:p>
        </w:tc>
        <w:tc>
          <w:tcPr>
            <w:tcW w:w="4669" w:type="dxa"/>
          </w:tcPr>
          <w:p w14:paraId="69FC0728" w14:textId="77777777" w:rsidR="00B06AC1" w:rsidRPr="00B436E9" w:rsidRDefault="00B06AC1" w:rsidP="00A17184">
            <w:pPr>
              <w:contextualSpacing/>
              <w:jc w:val="both"/>
              <w:rPr>
                <w:rFonts w:ascii="Calibri" w:hAnsi="Calibri" w:cs="Calibri"/>
                <w:bCs/>
              </w:rPr>
            </w:pPr>
            <w:r w:rsidRPr="00B436E9">
              <w:rPr>
                <w:rFonts w:ascii="Calibri" w:hAnsi="Calibri" w:cs="Calibri"/>
                <w:bCs/>
              </w:rPr>
              <w:t>Nome:</w:t>
            </w:r>
          </w:p>
        </w:tc>
      </w:tr>
      <w:tr w:rsidR="00B06AC1" w:rsidRPr="00B436E9" w14:paraId="068B30B3" w14:textId="77777777" w:rsidTr="00A17184">
        <w:trPr>
          <w:trHeight w:val="494"/>
        </w:trPr>
        <w:tc>
          <w:tcPr>
            <w:tcW w:w="4668" w:type="dxa"/>
          </w:tcPr>
          <w:p w14:paraId="4248D48F" w14:textId="77777777" w:rsidR="00B06AC1" w:rsidRPr="00B436E9" w:rsidRDefault="00B06AC1" w:rsidP="00A17184">
            <w:pPr>
              <w:contextualSpacing/>
              <w:jc w:val="both"/>
              <w:rPr>
                <w:rFonts w:ascii="Calibri" w:hAnsi="Calibri" w:cs="Calibri"/>
                <w:bCs/>
              </w:rPr>
            </w:pPr>
            <w:r w:rsidRPr="00B436E9">
              <w:rPr>
                <w:rFonts w:ascii="Calibri" w:hAnsi="Calibri" w:cs="Calibri"/>
                <w:bCs/>
              </w:rPr>
              <w:t>CPF:</w:t>
            </w:r>
          </w:p>
        </w:tc>
        <w:tc>
          <w:tcPr>
            <w:tcW w:w="4669" w:type="dxa"/>
          </w:tcPr>
          <w:p w14:paraId="7F0F3C59" w14:textId="77777777" w:rsidR="00B06AC1" w:rsidRPr="00B436E9" w:rsidRDefault="00B06AC1" w:rsidP="00A17184">
            <w:pPr>
              <w:contextualSpacing/>
              <w:jc w:val="both"/>
              <w:rPr>
                <w:rFonts w:ascii="Calibri" w:hAnsi="Calibri" w:cs="Calibri"/>
                <w:bCs/>
              </w:rPr>
            </w:pPr>
            <w:r w:rsidRPr="00B436E9">
              <w:rPr>
                <w:rFonts w:ascii="Calibri" w:hAnsi="Calibri" w:cs="Calibri"/>
                <w:bCs/>
              </w:rPr>
              <w:t>CPF:</w:t>
            </w:r>
          </w:p>
        </w:tc>
      </w:tr>
      <w:tr w:rsidR="00B06AC1" w:rsidRPr="00B436E9" w14:paraId="7C222698" w14:textId="77777777" w:rsidTr="00A17184">
        <w:trPr>
          <w:trHeight w:val="465"/>
        </w:trPr>
        <w:tc>
          <w:tcPr>
            <w:tcW w:w="4668" w:type="dxa"/>
          </w:tcPr>
          <w:p w14:paraId="24D7FB00" w14:textId="77777777" w:rsidR="00B06AC1" w:rsidRPr="00B436E9" w:rsidRDefault="00B06AC1" w:rsidP="00A17184">
            <w:pPr>
              <w:contextualSpacing/>
              <w:jc w:val="both"/>
              <w:rPr>
                <w:rFonts w:ascii="Calibri" w:hAnsi="Calibri" w:cs="Calibri"/>
                <w:bCs/>
              </w:rPr>
            </w:pPr>
            <w:r w:rsidRPr="00B436E9">
              <w:rPr>
                <w:rFonts w:ascii="Calibri" w:hAnsi="Calibri" w:cs="Calibri"/>
                <w:bCs/>
              </w:rPr>
              <w:t>RG:</w:t>
            </w:r>
          </w:p>
        </w:tc>
        <w:tc>
          <w:tcPr>
            <w:tcW w:w="4669" w:type="dxa"/>
          </w:tcPr>
          <w:p w14:paraId="0CC4FCC7" w14:textId="77777777" w:rsidR="00B06AC1" w:rsidRPr="00B436E9" w:rsidRDefault="00B06AC1" w:rsidP="00A17184">
            <w:pPr>
              <w:contextualSpacing/>
              <w:jc w:val="both"/>
              <w:rPr>
                <w:rFonts w:ascii="Calibri" w:hAnsi="Calibri" w:cs="Calibri"/>
                <w:bCs/>
              </w:rPr>
            </w:pPr>
            <w:r w:rsidRPr="00B436E9">
              <w:rPr>
                <w:rFonts w:ascii="Calibri" w:hAnsi="Calibri" w:cs="Calibri"/>
                <w:bCs/>
              </w:rPr>
              <w:t>RG:</w:t>
            </w:r>
          </w:p>
        </w:tc>
      </w:tr>
      <w:tr w:rsidR="00B06AC1" w:rsidRPr="00B436E9" w14:paraId="56F794D1" w14:textId="77777777" w:rsidTr="00A17184">
        <w:trPr>
          <w:trHeight w:val="494"/>
        </w:trPr>
        <w:tc>
          <w:tcPr>
            <w:tcW w:w="4668" w:type="dxa"/>
          </w:tcPr>
          <w:p w14:paraId="452FA049" w14:textId="77777777" w:rsidR="00B06AC1" w:rsidRPr="00B436E9" w:rsidRDefault="00B06AC1" w:rsidP="00A17184">
            <w:pPr>
              <w:contextualSpacing/>
              <w:jc w:val="both"/>
              <w:rPr>
                <w:rFonts w:ascii="Calibri" w:hAnsi="Calibri" w:cs="Calibri"/>
                <w:bCs/>
              </w:rPr>
            </w:pPr>
            <w:r w:rsidRPr="00B436E9">
              <w:rPr>
                <w:rFonts w:ascii="Calibri" w:hAnsi="Calibri" w:cs="Calibri"/>
                <w:bCs/>
              </w:rPr>
              <w:t>_____________________________________</w:t>
            </w:r>
          </w:p>
        </w:tc>
        <w:tc>
          <w:tcPr>
            <w:tcW w:w="4669" w:type="dxa"/>
          </w:tcPr>
          <w:p w14:paraId="4F24EF27" w14:textId="77777777" w:rsidR="00B06AC1" w:rsidRPr="00B436E9" w:rsidRDefault="00B06AC1" w:rsidP="00A17184">
            <w:pPr>
              <w:contextualSpacing/>
              <w:jc w:val="both"/>
              <w:rPr>
                <w:rFonts w:ascii="Calibri" w:hAnsi="Calibri" w:cs="Calibri"/>
                <w:bCs/>
              </w:rPr>
            </w:pPr>
            <w:r w:rsidRPr="00B436E9">
              <w:rPr>
                <w:rFonts w:ascii="Calibri" w:hAnsi="Calibri" w:cs="Calibri"/>
                <w:bCs/>
              </w:rPr>
              <w:t>_____________________________________</w:t>
            </w:r>
          </w:p>
        </w:tc>
      </w:tr>
      <w:bookmarkEnd w:id="0"/>
    </w:tbl>
    <w:p w14:paraId="59787F6C" w14:textId="7EBD362F" w:rsidR="00B06AC1" w:rsidRDefault="00B06AC1" w:rsidP="00B436E9">
      <w:pPr>
        <w:ind w:right="-376"/>
        <w:jc w:val="both"/>
        <w:rPr>
          <w:rFonts w:ascii="Arial" w:eastAsia="Calibri" w:hAnsi="Arial" w:cs="Arial"/>
          <w:bCs/>
          <w:sz w:val="20"/>
          <w:szCs w:val="20"/>
        </w:rPr>
      </w:pPr>
    </w:p>
    <w:sectPr w:rsidR="00B06AC1" w:rsidSect="009501A0">
      <w:headerReference w:type="default" r:id="rId8"/>
      <w:footerReference w:type="default" r:id="rId9"/>
      <w:pgSz w:w="11906" w:h="16838" w:code="9"/>
      <w:pgMar w:top="2835" w:right="849" w:bottom="992" w:left="1418" w:header="624" w:footer="0" w:gutter="0"/>
      <w:pgNumType w:start="44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C66E7" w14:textId="77777777" w:rsidR="00A17184" w:rsidRDefault="00A17184" w:rsidP="00606899">
      <w:pPr>
        <w:spacing w:after="0" w:line="240" w:lineRule="auto"/>
      </w:pPr>
      <w:r>
        <w:separator/>
      </w:r>
    </w:p>
  </w:endnote>
  <w:endnote w:type="continuationSeparator" w:id="0">
    <w:p w14:paraId="1DC6204A" w14:textId="77777777" w:rsidR="00A17184" w:rsidRDefault="00A17184" w:rsidP="00606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ypoUpright BT">
    <w:altName w:val="Courier New"/>
    <w:charset w:val="00"/>
    <w:family w:val="script"/>
    <w:pitch w:val="variable"/>
    <w:sig w:usb0="800000AF" w:usb1="1000204A" w:usb2="00000000" w:usb3="00000000" w:csb0="0000001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Tahoma-Bold">
    <w:altName w:val="Arial"/>
    <w:charset w:val="00"/>
    <w:family w:val="swiss"/>
    <w:pitch w:val="default"/>
  </w:font>
  <w:font w:name="Microsoft Sans Serif">
    <w:panose1 w:val="020B0604020202020204"/>
    <w:charset w:val="00"/>
    <w:family w:val="swiss"/>
    <w:pitch w:val="variable"/>
    <w:sig w:usb0="E5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FD4B1" w14:textId="77777777" w:rsidR="00A17184" w:rsidRDefault="00A17184">
    <w:pPr>
      <w:pStyle w:val="Rodap"/>
    </w:pPr>
    <w:r>
      <w:rPr>
        <w:noProof/>
        <w:lang w:eastAsia="pt-BR"/>
      </w:rPr>
      <w:drawing>
        <wp:anchor distT="0" distB="0" distL="114300" distR="114300" simplePos="0" relativeHeight="251658240" behindDoc="1" locked="0" layoutInCell="1" allowOverlap="1" wp14:anchorId="166CF130" wp14:editId="018ACD65">
          <wp:simplePos x="0" y="0"/>
          <wp:positionH relativeFrom="column">
            <wp:posOffset>-376555</wp:posOffset>
          </wp:positionH>
          <wp:positionV relativeFrom="paragraph">
            <wp:posOffset>-189865</wp:posOffset>
          </wp:positionV>
          <wp:extent cx="6807835" cy="647700"/>
          <wp:effectExtent l="0" t="0" r="0" b="0"/>
          <wp:wrapThrough wrapText="bothSides">
            <wp:wrapPolygon edited="0">
              <wp:start x="0" y="0"/>
              <wp:lineTo x="0" y="20965"/>
              <wp:lineTo x="21517" y="20965"/>
              <wp:lineTo x="21517" y="0"/>
              <wp:lineTo x="0" y="0"/>
            </wp:wrapPolygon>
          </wp:wrapThrough>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feitura de Saquarema-Timbrado-A4-Verde - Cópia (2).jpg"/>
                  <pic:cNvPicPr/>
                </pic:nvPicPr>
                <pic:blipFill>
                  <a:blip r:embed="rId1">
                    <a:extLst>
                      <a:ext uri="{28A0092B-C50C-407E-A947-70E740481C1C}">
                        <a14:useLocalDpi xmlns:a14="http://schemas.microsoft.com/office/drawing/2010/main" val="0"/>
                      </a:ext>
                    </a:extLst>
                  </a:blip>
                  <a:stretch>
                    <a:fillRect/>
                  </a:stretch>
                </pic:blipFill>
                <pic:spPr>
                  <a:xfrm>
                    <a:off x="0" y="0"/>
                    <a:ext cx="6807835" cy="6477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E9438" w14:textId="77777777" w:rsidR="00A17184" w:rsidRDefault="00A17184" w:rsidP="00606899">
      <w:pPr>
        <w:spacing w:after="0" w:line="240" w:lineRule="auto"/>
      </w:pPr>
      <w:r>
        <w:separator/>
      </w:r>
    </w:p>
  </w:footnote>
  <w:footnote w:type="continuationSeparator" w:id="0">
    <w:p w14:paraId="5CA11A8E" w14:textId="77777777" w:rsidR="00A17184" w:rsidRDefault="00A17184" w:rsidP="006068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0E6F6" w14:textId="25A6F4BF" w:rsidR="00A17184" w:rsidRPr="00C41A60" w:rsidRDefault="00A17184" w:rsidP="006A3FEC">
    <w:pPr>
      <w:tabs>
        <w:tab w:val="left" w:pos="2640"/>
      </w:tabs>
      <w:ind w:left="425"/>
      <w:contextualSpacing/>
      <w:rPr>
        <w:rFonts w:ascii="Arial" w:hAnsi="Arial" w:cs="Arial"/>
        <w:b/>
        <w:sz w:val="18"/>
        <w:szCs w:val="18"/>
      </w:rPr>
    </w:pPr>
    <w:r>
      <w:rPr>
        <w:noProof/>
        <w:lang w:eastAsia="pt-BR"/>
      </w:rPr>
      <w:drawing>
        <wp:anchor distT="0" distB="0" distL="114300" distR="114300" simplePos="0" relativeHeight="251656192" behindDoc="1" locked="0" layoutInCell="1" allowOverlap="1" wp14:anchorId="52C5F846" wp14:editId="5294659E">
          <wp:simplePos x="0" y="0"/>
          <wp:positionH relativeFrom="column">
            <wp:posOffset>-403860</wp:posOffset>
          </wp:positionH>
          <wp:positionV relativeFrom="paragraph">
            <wp:posOffset>-387350</wp:posOffset>
          </wp:positionV>
          <wp:extent cx="6838950" cy="1095375"/>
          <wp:effectExtent l="0" t="0" r="0" b="9525"/>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41A60">
      <w:rPr>
        <w:rFonts w:ascii="Arial" w:hAnsi="Arial" w:cs="Arial"/>
        <w:b/>
        <w:sz w:val="18"/>
        <w:szCs w:val="18"/>
      </w:rPr>
      <w:t>PREFEITURA MUNICIPAL DE SAQUAREMA</w:t>
    </w:r>
  </w:p>
  <w:p w14:paraId="179943EF" w14:textId="77777777" w:rsidR="00A17184" w:rsidRPr="00C41A60" w:rsidRDefault="00A17184" w:rsidP="00C41A60">
    <w:pPr>
      <w:spacing w:line="240" w:lineRule="auto"/>
      <w:ind w:left="425"/>
      <w:contextualSpacing/>
      <w:rPr>
        <w:rFonts w:ascii="Arial" w:hAnsi="Arial" w:cs="Arial"/>
        <w:b/>
        <w:sz w:val="18"/>
        <w:szCs w:val="18"/>
      </w:rPr>
    </w:pPr>
    <w:r w:rsidRPr="00C41A60">
      <w:rPr>
        <w:rFonts w:ascii="Arial" w:hAnsi="Arial" w:cs="Arial"/>
        <w:b/>
        <w:sz w:val="18"/>
        <w:szCs w:val="18"/>
      </w:rPr>
      <w:t>ESTADO DO RIO DE JANEIRO</w:t>
    </w:r>
  </w:p>
  <w:p w14:paraId="5BD6ADC3" w14:textId="69356475" w:rsidR="00A17184" w:rsidRPr="00C41A60" w:rsidRDefault="009417E0" w:rsidP="009417E0">
    <w:pPr>
      <w:tabs>
        <w:tab w:val="left" w:pos="3000"/>
      </w:tabs>
      <w:spacing w:line="240" w:lineRule="auto"/>
      <w:ind w:left="425" w:right="360"/>
      <w:contextualSpacing/>
      <w:rPr>
        <w:rFonts w:ascii="Arial" w:hAnsi="Arial" w:cs="Arial"/>
        <w:b/>
        <w:sz w:val="16"/>
        <w:szCs w:val="16"/>
      </w:rPr>
    </w:pPr>
    <w:r>
      <w:rPr>
        <w:rFonts w:ascii="Arial" w:hAnsi="Arial" w:cs="Arial"/>
        <w:b/>
        <w:sz w:val="18"/>
        <w:szCs w:val="18"/>
      </w:rPr>
      <w:t>SECRETARIA MUNICIPAL DE SAÚDE</w:t>
    </w:r>
    <w:r>
      <w:rPr>
        <w:rFonts w:ascii="Arial" w:hAnsi="Arial" w:cs="Arial"/>
        <w:b/>
        <w:sz w:val="18"/>
        <w:szCs w:val="18"/>
      </w:rPr>
      <w:tab/>
    </w:r>
  </w:p>
  <w:p w14:paraId="49A0D4D6" w14:textId="0981CEC0" w:rsidR="00A17184" w:rsidRPr="00CF0BC8" w:rsidRDefault="00A17184" w:rsidP="00FD4190">
    <w:pPr>
      <w:tabs>
        <w:tab w:val="center" w:pos="4072"/>
      </w:tabs>
      <w:ind w:left="425" w:right="360"/>
      <w:contextualSpacing/>
      <w:rPr>
        <w:rFonts w:ascii="Calibri" w:hAnsi="Calibri" w:cs="Calibri"/>
        <w:b/>
      </w:rPr>
    </w:pPr>
    <w:r>
      <w:rPr>
        <w:rFonts w:ascii="Calibri" w:hAnsi="Calibri" w:cs="Calibri"/>
        <w:b/>
        <w:noProof/>
      </w:rPr>
      <mc:AlternateContent>
        <mc:Choice Requires="wps">
          <w:drawing>
            <wp:anchor distT="0" distB="0" distL="114300" distR="114300" simplePos="0" relativeHeight="251659264" behindDoc="0" locked="0" layoutInCell="1" allowOverlap="1" wp14:anchorId="2F429568" wp14:editId="09DD0A24">
              <wp:simplePos x="0" y="0"/>
              <wp:positionH relativeFrom="column">
                <wp:posOffset>3881120</wp:posOffset>
              </wp:positionH>
              <wp:positionV relativeFrom="paragraph">
                <wp:posOffset>104140</wp:posOffset>
              </wp:positionV>
              <wp:extent cx="2238375" cy="647700"/>
              <wp:effectExtent l="0" t="0" r="28575" b="19050"/>
              <wp:wrapNone/>
              <wp:docPr id="2" name="Caixa de Texto 2"/>
              <wp:cNvGraphicFramePr/>
              <a:graphic xmlns:a="http://schemas.openxmlformats.org/drawingml/2006/main">
                <a:graphicData uri="http://schemas.microsoft.com/office/word/2010/wordprocessingShape">
                  <wps:wsp>
                    <wps:cNvSpPr txBox="1"/>
                    <wps:spPr>
                      <a:xfrm>
                        <a:off x="0" y="0"/>
                        <a:ext cx="2238375" cy="647700"/>
                      </a:xfrm>
                      <a:prstGeom prst="rect">
                        <a:avLst/>
                      </a:prstGeom>
                      <a:solidFill>
                        <a:schemeClr val="lt1"/>
                      </a:solidFill>
                      <a:ln w="6350">
                        <a:solidFill>
                          <a:prstClr val="black"/>
                        </a:solidFill>
                      </a:ln>
                    </wps:spPr>
                    <wps:txbx>
                      <w:txbxContent>
                        <w:p w14:paraId="19B9C6C4" w14:textId="3D1E824C" w:rsidR="00A17184" w:rsidRPr="00C41A60" w:rsidRDefault="00A17184">
                          <w:pPr>
                            <w:rPr>
                              <w:rFonts w:ascii="Arial" w:hAnsi="Arial" w:cs="Arial"/>
                              <w:sz w:val="20"/>
                              <w:szCs w:val="20"/>
                            </w:rPr>
                          </w:pPr>
                          <w:r w:rsidRPr="00C41A60">
                            <w:rPr>
                              <w:rFonts w:ascii="Arial" w:hAnsi="Arial" w:cs="Arial"/>
                              <w:sz w:val="20"/>
                              <w:szCs w:val="20"/>
                            </w:rPr>
                            <w:t xml:space="preserve">PROCESSO Nº </w:t>
                          </w:r>
                          <w:r w:rsidR="009D283C" w:rsidRPr="009D283C">
                            <w:rPr>
                              <w:rFonts w:ascii="Arial" w:hAnsi="Arial" w:cs="Arial"/>
                              <w:sz w:val="20"/>
                              <w:szCs w:val="20"/>
                            </w:rPr>
                            <w:t>9.083/2022</w:t>
                          </w:r>
                          <w:r>
                            <w:rPr>
                              <w:rFonts w:ascii="Arial" w:hAnsi="Arial" w:cs="Arial"/>
                              <w:sz w:val="20"/>
                              <w:szCs w:val="20"/>
                            </w:rPr>
                            <w:br/>
                          </w:r>
                          <w:r w:rsidRPr="00C41A60">
                            <w:rPr>
                              <w:rFonts w:ascii="Arial" w:hAnsi="Arial" w:cs="Arial"/>
                              <w:sz w:val="20"/>
                              <w:szCs w:val="20"/>
                            </w:rPr>
                            <w:br/>
                          </w:r>
                          <w:r>
                            <w:rPr>
                              <w:rFonts w:ascii="Arial" w:hAnsi="Arial" w:cs="Arial"/>
                              <w:sz w:val="20"/>
                              <w:szCs w:val="20"/>
                            </w:rPr>
                            <w:t xml:space="preserve"> </w:t>
                          </w:r>
                          <w:r w:rsidRPr="00C41A60">
                            <w:rPr>
                              <w:rFonts w:ascii="Arial" w:hAnsi="Arial" w:cs="Arial"/>
                              <w:sz w:val="20"/>
                              <w:szCs w:val="20"/>
                            </w:rPr>
                            <w:t>FLS.</w:t>
                          </w:r>
                          <w:r>
                            <w:rPr>
                              <w:rFonts w:ascii="Arial" w:hAnsi="Arial" w:cs="Arial"/>
                              <w:sz w:val="20"/>
                              <w:szCs w:val="20"/>
                            </w:rPr>
                            <w:t xml:space="preserve">         </w:t>
                          </w:r>
                          <w:r w:rsidRPr="00C41A60">
                            <w:rPr>
                              <w:rFonts w:ascii="Arial" w:hAnsi="Arial" w:cs="Arial"/>
                              <w:sz w:val="20"/>
                              <w:szCs w:val="20"/>
                            </w:rPr>
                            <w:t xml:space="preserve"> RUBRICA 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2F429568" id="_x0000_t202" coordsize="21600,21600" o:spt="202" path="m,l,21600r21600,l21600,xe">
              <v:stroke joinstyle="miter"/>
              <v:path gradientshapeok="t" o:connecttype="rect"/>
            </v:shapetype>
            <v:shape id="Caixa de Texto 2" o:spid="_x0000_s1026" type="#_x0000_t202" style="position:absolute;left:0;text-align:left;margin-left:305.6pt;margin-top:8.2pt;width:176.25pt;height: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" fillcolor="white [3201]" strokeweight=".5pt">
              <v:textbox>
                <w:txbxContent>
                  <w:p w14:paraId="19B9C6C4" w14:textId="3D1E824C" w:rsidR="00A17184" w:rsidRPr="00C41A60" w:rsidRDefault="00A17184">
                    <w:pPr>
                      <w:rPr>
                        <w:rFonts w:ascii="Arial" w:hAnsi="Arial" w:cs="Arial"/>
                        <w:sz w:val="20"/>
                        <w:szCs w:val="20"/>
                      </w:rPr>
                    </w:pPr>
                    <w:r w:rsidRPr="00C41A60">
                      <w:rPr>
                        <w:rFonts w:ascii="Arial" w:hAnsi="Arial" w:cs="Arial"/>
                        <w:sz w:val="20"/>
                        <w:szCs w:val="20"/>
                      </w:rPr>
                      <w:t xml:space="preserve">PROCESSO Nº </w:t>
                    </w:r>
                    <w:r w:rsidR="009D283C" w:rsidRPr="009D283C">
                      <w:rPr>
                        <w:rFonts w:ascii="Arial" w:hAnsi="Arial" w:cs="Arial"/>
                        <w:sz w:val="20"/>
                        <w:szCs w:val="20"/>
                      </w:rPr>
                      <w:t>9.083/2022</w:t>
                    </w:r>
                    <w:r>
                      <w:rPr>
                        <w:rFonts w:ascii="Arial" w:hAnsi="Arial" w:cs="Arial"/>
                        <w:sz w:val="20"/>
                        <w:szCs w:val="20"/>
                      </w:rPr>
                      <w:br/>
                    </w:r>
                    <w:r w:rsidRPr="00C41A60">
                      <w:rPr>
                        <w:rFonts w:ascii="Arial" w:hAnsi="Arial" w:cs="Arial"/>
                        <w:sz w:val="20"/>
                        <w:szCs w:val="20"/>
                      </w:rPr>
                      <w:br/>
                    </w:r>
                    <w:r>
                      <w:rPr>
                        <w:rFonts w:ascii="Arial" w:hAnsi="Arial" w:cs="Arial"/>
                        <w:sz w:val="20"/>
                        <w:szCs w:val="20"/>
                      </w:rPr>
                      <w:t xml:space="preserve"> </w:t>
                    </w:r>
                    <w:r w:rsidRPr="00C41A60">
                      <w:rPr>
                        <w:rFonts w:ascii="Arial" w:hAnsi="Arial" w:cs="Arial"/>
                        <w:sz w:val="20"/>
                        <w:szCs w:val="20"/>
                      </w:rPr>
                      <w:t>FLS.</w:t>
                    </w:r>
                    <w:r>
                      <w:rPr>
                        <w:rFonts w:ascii="Arial" w:hAnsi="Arial" w:cs="Arial"/>
                        <w:sz w:val="20"/>
                        <w:szCs w:val="20"/>
                      </w:rPr>
                      <w:t xml:space="preserve">         </w:t>
                    </w:r>
                    <w:r w:rsidRPr="00C41A60">
                      <w:rPr>
                        <w:rFonts w:ascii="Arial" w:hAnsi="Arial" w:cs="Arial"/>
                        <w:sz w:val="20"/>
                        <w:szCs w:val="20"/>
                      </w:rPr>
                      <w:t xml:space="preserve"> RUBRICA _______</w:t>
                    </w:r>
                  </w:p>
                </w:txbxContent>
              </v:textbox>
            </v:shape>
          </w:pict>
        </mc:Fallback>
      </mc:AlternateContent>
    </w:r>
  </w:p>
  <w:p w14:paraId="5E21FC58" w14:textId="2C210321" w:rsidR="00A17184" w:rsidRDefault="00A171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18EA848"/>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B70DCB"/>
    <w:multiLevelType w:val="multilevel"/>
    <w:tmpl w:val="DAAA49DE"/>
    <w:lvl w:ilvl="0">
      <w:start w:val="1"/>
      <w:numFmt w:val="low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3562C00"/>
    <w:multiLevelType w:val="multilevel"/>
    <w:tmpl w:val="418275A6"/>
    <w:lvl w:ilvl="0">
      <w:start w:val="1"/>
      <w:numFmt w:val="lowerLetter"/>
      <w:lvlText w:val="%1)"/>
      <w:lvlJc w:val="left"/>
      <w:pPr>
        <w:ind w:left="432" w:hanging="432"/>
      </w:pPr>
      <w:rPr>
        <w:rFonts w:hint="default"/>
        <w:b w:val="0"/>
        <w:bCs w: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3823C41"/>
    <w:multiLevelType w:val="hybridMultilevel"/>
    <w:tmpl w:val="C5F83108"/>
    <w:lvl w:ilvl="0" w:tplc="23C0C35A">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 w15:restartNumberingAfterBreak="0">
    <w:nsid w:val="05955102"/>
    <w:multiLevelType w:val="multilevel"/>
    <w:tmpl w:val="1F08D2EC"/>
    <w:lvl w:ilvl="0">
      <w:start w:val="8"/>
      <w:numFmt w:val="decimal"/>
      <w:lvlText w:val="%1"/>
      <w:lvlJc w:val="left"/>
      <w:pPr>
        <w:ind w:left="644"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EA0F5B"/>
    <w:multiLevelType w:val="hybridMultilevel"/>
    <w:tmpl w:val="070C96FC"/>
    <w:lvl w:ilvl="0" w:tplc="9AA2E1FC">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6202C5E"/>
    <w:multiLevelType w:val="multilevel"/>
    <w:tmpl w:val="B8284A8C"/>
    <w:lvl w:ilvl="0">
      <w:start w:val="1"/>
      <w:numFmt w:val="low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086D619B"/>
    <w:multiLevelType w:val="hybridMultilevel"/>
    <w:tmpl w:val="946A211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9" w15:restartNumberingAfterBreak="0">
    <w:nsid w:val="09047DE2"/>
    <w:multiLevelType w:val="multilevel"/>
    <w:tmpl w:val="391AF74C"/>
    <w:lvl w:ilvl="0">
      <w:start w:val="7"/>
      <w:numFmt w:val="decimal"/>
      <w:lvlText w:val="%1."/>
      <w:lvlJc w:val="left"/>
      <w:pPr>
        <w:ind w:left="720" w:hanging="360"/>
      </w:pPr>
      <w:rPr>
        <w:rFonts w:hint="default"/>
        <w:b/>
        <w:bCs w:val="0"/>
      </w:rPr>
    </w:lvl>
    <w:lvl w:ilvl="1">
      <w:start w:val="5"/>
      <w:numFmt w:val="decimal"/>
      <w:isLgl/>
      <w:lvlText w:val="%1.%2"/>
      <w:lvlJc w:val="left"/>
      <w:pPr>
        <w:ind w:left="1065" w:hanging="36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560" w:hanging="1440"/>
      </w:pPr>
      <w:rPr>
        <w:rFonts w:hint="default"/>
      </w:rPr>
    </w:lvl>
  </w:abstractNum>
  <w:abstractNum w:abstractNumId="10" w15:restartNumberingAfterBreak="0">
    <w:nsid w:val="0ACE3B1E"/>
    <w:multiLevelType w:val="multilevel"/>
    <w:tmpl w:val="4BF2E31E"/>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D5064B9"/>
    <w:multiLevelType w:val="hybridMultilevel"/>
    <w:tmpl w:val="3FD4221A"/>
    <w:lvl w:ilvl="0" w:tplc="0416000F">
      <w:start w:val="1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5081635"/>
    <w:multiLevelType w:val="multilevel"/>
    <w:tmpl w:val="450E7AD0"/>
    <w:lvl w:ilvl="0">
      <w:start w:val="10"/>
      <w:numFmt w:val="decimal"/>
      <w:lvlText w:val="%1"/>
      <w:lvlJc w:val="left"/>
      <w:pPr>
        <w:ind w:left="540" w:hanging="540"/>
      </w:pPr>
      <w:rPr>
        <w:rFonts w:hint="default"/>
      </w:rPr>
    </w:lvl>
    <w:lvl w:ilvl="1">
      <w:start w:val="16"/>
      <w:numFmt w:val="decimal"/>
      <w:lvlText w:val="%1.%2"/>
      <w:lvlJc w:val="left"/>
      <w:pPr>
        <w:ind w:left="966" w:hanging="54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3" w15:restartNumberingAfterBreak="0">
    <w:nsid w:val="152A276A"/>
    <w:multiLevelType w:val="multilevel"/>
    <w:tmpl w:val="702EF79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7C7112"/>
    <w:multiLevelType w:val="multilevel"/>
    <w:tmpl w:val="2A4E4494"/>
    <w:lvl w:ilvl="0">
      <w:start w:val="9"/>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BC72ED"/>
    <w:multiLevelType w:val="multilevel"/>
    <w:tmpl w:val="2564EF82"/>
    <w:lvl w:ilvl="0">
      <w:start w:val="1"/>
      <w:numFmt w:val="decimal"/>
      <w:lvlText w:val="b.%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5BC63EF"/>
    <w:multiLevelType w:val="multilevel"/>
    <w:tmpl w:val="1196E74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Roman"/>
      <w:lvlText w:val="%1.%2.%3.%4"/>
      <w:lvlJc w:val="left"/>
      <w:pPr>
        <w:ind w:left="1080" w:hanging="1080"/>
      </w:pPr>
      <w:rPr>
        <w:rFonts w:hint="default"/>
      </w:rPr>
    </w:lvl>
    <w:lvl w:ilvl="4">
      <w:start w:val="1"/>
      <w:numFmt w:val="upp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865C2B"/>
    <w:multiLevelType w:val="multilevel"/>
    <w:tmpl w:val="2834A530"/>
    <w:lvl w:ilvl="0">
      <w:start w:val="11"/>
      <w:numFmt w:val="decimal"/>
      <w:lvlText w:val="%1-"/>
      <w:lvlJc w:val="left"/>
      <w:pPr>
        <w:ind w:left="550" w:hanging="293"/>
      </w:pPr>
      <w:rPr>
        <w:rFonts w:ascii="Calibri" w:eastAsia="Calibri" w:hAnsi="Calibri" w:cs="Calibri" w:hint="default"/>
        <w:b/>
        <w:bCs/>
        <w:w w:val="100"/>
        <w:sz w:val="20"/>
        <w:szCs w:val="20"/>
        <w:lang w:val="pt-PT" w:eastAsia="en-US" w:bidi="ar-SA"/>
      </w:rPr>
    </w:lvl>
    <w:lvl w:ilvl="1">
      <w:start w:val="1"/>
      <w:numFmt w:val="decimal"/>
      <w:lvlText w:val="%1.%2."/>
      <w:lvlJc w:val="left"/>
      <w:pPr>
        <w:ind w:left="258" w:hanging="526"/>
      </w:pPr>
      <w:rPr>
        <w:rFonts w:ascii="Calibri" w:eastAsia="Calibri" w:hAnsi="Calibri" w:cs="Calibri" w:hint="default"/>
        <w:w w:val="100"/>
        <w:sz w:val="22"/>
        <w:szCs w:val="22"/>
        <w:lang w:val="pt-PT" w:eastAsia="en-US" w:bidi="ar-SA"/>
      </w:rPr>
    </w:lvl>
    <w:lvl w:ilvl="2">
      <w:numFmt w:val="bullet"/>
      <w:lvlText w:val="•"/>
      <w:lvlJc w:val="left"/>
      <w:pPr>
        <w:ind w:left="1674" w:hanging="526"/>
      </w:pPr>
      <w:rPr>
        <w:rFonts w:hint="default"/>
        <w:lang w:val="pt-PT" w:eastAsia="en-US" w:bidi="ar-SA"/>
      </w:rPr>
    </w:lvl>
    <w:lvl w:ilvl="3">
      <w:numFmt w:val="bullet"/>
      <w:lvlText w:val="•"/>
      <w:lvlJc w:val="left"/>
      <w:pPr>
        <w:ind w:left="2788" w:hanging="526"/>
      </w:pPr>
      <w:rPr>
        <w:rFonts w:hint="default"/>
        <w:lang w:val="pt-PT" w:eastAsia="en-US" w:bidi="ar-SA"/>
      </w:rPr>
    </w:lvl>
    <w:lvl w:ilvl="4">
      <w:numFmt w:val="bullet"/>
      <w:lvlText w:val="•"/>
      <w:lvlJc w:val="left"/>
      <w:pPr>
        <w:ind w:left="3902" w:hanging="526"/>
      </w:pPr>
      <w:rPr>
        <w:rFonts w:hint="default"/>
        <w:lang w:val="pt-PT" w:eastAsia="en-US" w:bidi="ar-SA"/>
      </w:rPr>
    </w:lvl>
    <w:lvl w:ilvl="5">
      <w:numFmt w:val="bullet"/>
      <w:lvlText w:val="•"/>
      <w:lvlJc w:val="left"/>
      <w:pPr>
        <w:ind w:left="5016" w:hanging="526"/>
      </w:pPr>
      <w:rPr>
        <w:rFonts w:hint="default"/>
        <w:lang w:val="pt-PT" w:eastAsia="en-US" w:bidi="ar-SA"/>
      </w:rPr>
    </w:lvl>
    <w:lvl w:ilvl="6">
      <w:numFmt w:val="bullet"/>
      <w:lvlText w:val="•"/>
      <w:lvlJc w:val="left"/>
      <w:pPr>
        <w:ind w:left="6130" w:hanging="526"/>
      </w:pPr>
      <w:rPr>
        <w:rFonts w:hint="default"/>
        <w:lang w:val="pt-PT" w:eastAsia="en-US" w:bidi="ar-SA"/>
      </w:rPr>
    </w:lvl>
    <w:lvl w:ilvl="7">
      <w:numFmt w:val="bullet"/>
      <w:lvlText w:val="•"/>
      <w:lvlJc w:val="left"/>
      <w:pPr>
        <w:ind w:left="7244" w:hanging="526"/>
      </w:pPr>
      <w:rPr>
        <w:rFonts w:hint="default"/>
        <w:lang w:val="pt-PT" w:eastAsia="en-US" w:bidi="ar-SA"/>
      </w:rPr>
    </w:lvl>
    <w:lvl w:ilvl="8">
      <w:numFmt w:val="bullet"/>
      <w:lvlText w:val="•"/>
      <w:lvlJc w:val="left"/>
      <w:pPr>
        <w:ind w:left="8358" w:hanging="526"/>
      </w:pPr>
      <w:rPr>
        <w:rFonts w:hint="default"/>
        <w:lang w:val="pt-PT" w:eastAsia="en-US" w:bidi="ar-SA"/>
      </w:rPr>
    </w:lvl>
  </w:abstractNum>
  <w:abstractNum w:abstractNumId="18" w15:restartNumberingAfterBreak="0">
    <w:nsid w:val="332F48C9"/>
    <w:multiLevelType w:val="hybridMultilevel"/>
    <w:tmpl w:val="55786348"/>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924664A"/>
    <w:multiLevelType w:val="hybridMultilevel"/>
    <w:tmpl w:val="49081972"/>
    <w:lvl w:ilvl="0" w:tplc="B00648E8">
      <w:start w:val="1"/>
      <w:numFmt w:val="decimal"/>
      <w:lvlText w:val="%1."/>
      <w:lvlJc w:val="left"/>
      <w:pPr>
        <w:tabs>
          <w:tab w:val="num" w:pos="600"/>
        </w:tabs>
        <w:ind w:left="600" w:hanging="600"/>
      </w:pPr>
      <w:rPr>
        <w:rFonts w:hint="default"/>
        <w:sz w:val="20"/>
        <w:szCs w:val="20"/>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20" w15:restartNumberingAfterBreak="0">
    <w:nsid w:val="39AA71AD"/>
    <w:multiLevelType w:val="multilevel"/>
    <w:tmpl w:val="12AE135E"/>
    <w:lvl w:ilvl="0">
      <w:start w:val="1"/>
      <w:numFmt w:val="low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3F9462C5"/>
    <w:multiLevelType w:val="multilevel"/>
    <w:tmpl w:val="EF46D2FE"/>
    <w:lvl w:ilvl="0">
      <w:start w:val="1"/>
      <w:numFmt w:val="decimal"/>
      <w:lvlText w:val="e.%1)"/>
      <w:lvlJc w:val="left"/>
      <w:pPr>
        <w:ind w:left="432" w:hanging="432"/>
      </w:pPr>
      <w:rPr>
        <w:rFonts w:hint="default"/>
        <w:b w:val="0"/>
        <w:bC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2254B31"/>
    <w:multiLevelType w:val="multilevel"/>
    <w:tmpl w:val="ED8E028C"/>
    <w:lvl w:ilvl="0">
      <w:start w:val="1"/>
      <w:numFmt w:val="decimal"/>
      <w:lvlText w:val="%1"/>
      <w:lvlJc w:val="left"/>
      <w:pPr>
        <w:ind w:left="432" w:hanging="432"/>
      </w:pPr>
      <w:rPr>
        <w:rFonts w:hint="default"/>
        <w:b/>
        <w:bCs/>
      </w:r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5A33336"/>
    <w:multiLevelType w:val="multilevel"/>
    <w:tmpl w:val="2BBE6CDC"/>
    <w:lvl w:ilvl="0">
      <w:start w:val="1"/>
      <w:numFmt w:val="low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8243F97"/>
    <w:multiLevelType w:val="multilevel"/>
    <w:tmpl w:val="870E9E30"/>
    <w:lvl w:ilvl="0">
      <w:start w:val="1"/>
      <w:numFmt w:val="decimal"/>
      <w:lvlText w:val="%1"/>
      <w:lvlJc w:val="left"/>
      <w:pPr>
        <w:ind w:left="390" w:hanging="390"/>
      </w:pPr>
      <w:rPr>
        <w:b/>
      </w:rPr>
    </w:lvl>
    <w:lvl w:ilvl="1">
      <w:start w:val="1"/>
      <w:numFmt w:val="decimal"/>
      <w:pStyle w:val="Texto"/>
      <w:lvlText w:val="%1.%2"/>
      <w:lvlJc w:val="left"/>
      <w:pPr>
        <w:ind w:left="1667" w:hanging="390"/>
      </w:pPr>
      <w:rPr>
        <w:b/>
        <w:color w:val="auto"/>
      </w:r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5670" w:hanging="1440"/>
      </w:pPr>
    </w:lvl>
    <w:lvl w:ilvl="7">
      <w:start w:val="1"/>
      <w:numFmt w:val="decimal"/>
      <w:lvlText w:val="%1.%2.%3.%4.%5.%6.%7.%8"/>
      <w:lvlJc w:val="left"/>
      <w:pPr>
        <w:ind w:left="6735" w:hanging="1800"/>
      </w:pPr>
    </w:lvl>
    <w:lvl w:ilvl="8">
      <w:start w:val="1"/>
      <w:numFmt w:val="decimal"/>
      <w:lvlText w:val="%1.%2.%3.%4.%5.%6.%7.%8.%9"/>
      <w:lvlJc w:val="left"/>
      <w:pPr>
        <w:ind w:left="7440" w:hanging="1800"/>
      </w:pPr>
    </w:lvl>
  </w:abstractNum>
  <w:abstractNum w:abstractNumId="25" w15:restartNumberingAfterBreak="0">
    <w:nsid w:val="49934CCF"/>
    <w:multiLevelType w:val="hybridMultilevel"/>
    <w:tmpl w:val="B11AD92E"/>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289143A"/>
    <w:multiLevelType w:val="hybridMultilevel"/>
    <w:tmpl w:val="637AD60C"/>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7" w15:restartNumberingAfterBreak="0">
    <w:nsid w:val="5EB628BF"/>
    <w:multiLevelType w:val="multilevel"/>
    <w:tmpl w:val="2E4ED98E"/>
    <w:lvl w:ilvl="0">
      <w:start w:val="1"/>
      <w:numFmt w:val="decimal"/>
      <w:lvlText w:val="%1)"/>
      <w:lvlJc w:val="left"/>
      <w:pPr>
        <w:ind w:left="360" w:hanging="360"/>
      </w:pPr>
      <w:rPr>
        <w:rFonts w:hint="default"/>
      </w:rPr>
    </w:lvl>
    <w:lvl w:ilvl="1">
      <w:start w:val="1"/>
      <w:numFmt w:val="lowerLetter"/>
      <w:lvlText w:val="%2)"/>
      <w:lvlJc w:val="left"/>
      <w:pPr>
        <w:ind w:left="5322"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5FD741C"/>
    <w:multiLevelType w:val="multilevel"/>
    <w:tmpl w:val="A0521BA6"/>
    <w:lvl w:ilvl="0">
      <w:start w:val="1"/>
      <w:numFmt w:val="low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0D01FEC"/>
    <w:multiLevelType w:val="multilevel"/>
    <w:tmpl w:val="CC7E97C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2131EB9"/>
    <w:multiLevelType w:val="hybridMultilevel"/>
    <w:tmpl w:val="BF30048C"/>
    <w:lvl w:ilvl="0" w:tplc="0E263334">
      <w:start w:val="1"/>
      <w:numFmt w:val="decimal"/>
      <w:lvlText w:val="%1."/>
      <w:lvlJc w:val="left"/>
      <w:pPr>
        <w:tabs>
          <w:tab w:val="num" w:pos="2160"/>
        </w:tabs>
        <w:ind w:left="2160" w:hanging="60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31" w15:restartNumberingAfterBreak="0">
    <w:nsid w:val="7796093F"/>
    <w:multiLevelType w:val="multilevel"/>
    <w:tmpl w:val="023296E0"/>
    <w:lvl w:ilvl="0">
      <w:start w:val="1"/>
      <w:numFmt w:val="lowerLetter"/>
      <w:lvlText w:val="%1)"/>
      <w:lvlJc w:val="left"/>
      <w:pPr>
        <w:ind w:left="432" w:hanging="432"/>
      </w:pPr>
      <w:rPr>
        <w:rFonts w:hint="default"/>
        <w:b w:val="0"/>
        <w:bCs/>
        <w:color w:val="auto"/>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86D2E86"/>
    <w:multiLevelType w:val="multilevel"/>
    <w:tmpl w:val="9308FECC"/>
    <w:lvl w:ilvl="0">
      <w:start w:val="1"/>
      <w:numFmt w:val="decimal"/>
      <w:lvlText w:val="%1)"/>
      <w:lvlJc w:val="left"/>
      <w:pPr>
        <w:ind w:left="360" w:hanging="360"/>
      </w:pPr>
    </w:lvl>
    <w:lvl w:ilvl="1">
      <w:start w:val="1"/>
      <w:numFmt w:val="lowerLetter"/>
      <w:lvlText w:val="%2)"/>
      <w:lvlJc w:val="left"/>
      <w:pPr>
        <w:ind w:left="720" w:hanging="360"/>
      </w:pPr>
      <w:rPr>
        <w:rFonts w:ascii="Arial" w:hAnsi="Arial" w:cs="Aria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8F353D9"/>
    <w:multiLevelType w:val="multilevel"/>
    <w:tmpl w:val="7EB68048"/>
    <w:lvl w:ilvl="0">
      <w:start w:val="1"/>
      <w:numFmt w:val="low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B390EE7"/>
    <w:multiLevelType w:val="multilevel"/>
    <w:tmpl w:val="8D22E1E8"/>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C7B5E67"/>
    <w:multiLevelType w:val="multilevel"/>
    <w:tmpl w:val="5694DACE"/>
    <w:lvl w:ilvl="0">
      <w:start w:val="1"/>
      <w:numFmt w:val="low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
  </w:num>
  <w:num w:numId="2">
    <w:abstractNumId w:val="0"/>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7"/>
  </w:num>
  <w:num w:numId="6">
    <w:abstractNumId w:val="32"/>
  </w:num>
  <w:num w:numId="7">
    <w:abstractNumId w:val="34"/>
  </w:num>
  <w:num w:numId="8">
    <w:abstractNumId w:val="15"/>
  </w:num>
  <w:num w:numId="9">
    <w:abstractNumId w:val="21"/>
  </w:num>
  <w:num w:numId="10">
    <w:abstractNumId w:val="3"/>
  </w:num>
  <w:num w:numId="11">
    <w:abstractNumId w:val="23"/>
  </w:num>
  <w:num w:numId="12">
    <w:abstractNumId w:val="28"/>
  </w:num>
  <w:num w:numId="13">
    <w:abstractNumId w:val="20"/>
  </w:num>
  <w:num w:numId="14">
    <w:abstractNumId w:val="33"/>
  </w:num>
  <w:num w:numId="15">
    <w:abstractNumId w:val="35"/>
  </w:num>
  <w:num w:numId="16">
    <w:abstractNumId w:val="7"/>
  </w:num>
  <w:num w:numId="17">
    <w:abstractNumId w:val="31"/>
  </w:num>
  <w:num w:numId="18">
    <w:abstractNumId w:val="2"/>
  </w:num>
  <w:num w:numId="19">
    <w:abstractNumId w:val="22"/>
  </w:num>
  <w:num w:numId="20">
    <w:abstractNumId w:val="13"/>
  </w:num>
  <w:num w:numId="21">
    <w:abstractNumId w:val="5"/>
  </w:num>
  <w:num w:numId="22">
    <w:abstractNumId w:val="8"/>
  </w:num>
  <w:num w:numId="23">
    <w:abstractNumId w:val="10"/>
  </w:num>
  <w:num w:numId="24">
    <w:abstractNumId w:val="9"/>
  </w:num>
  <w:num w:numId="25">
    <w:abstractNumId w:val="12"/>
  </w:num>
  <w:num w:numId="26">
    <w:abstractNumId w:val="25"/>
  </w:num>
  <w:num w:numId="27">
    <w:abstractNumId w:val="11"/>
  </w:num>
  <w:num w:numId="28">
    <w:abstractNumId w:val="14"/>
  </w:num>
  <w:num w:numId="29">
    <w:abstractNumId w:val="29"/>
  </w:num>
  <w:num w:numId="30">
    <w:abstractNumId w:val="6"/>
  </w:num>
  <w:num w:numId="31">
    <w:abstractNumId w:val="18"/>
  </w:num>
  <w:num w:numId="32">
    <w:abstractNumId w:val="26"/>
  </w:num>
  <w:num w:numId="33">
    <w:abstractNumId w:val="19"/>
  </w:num>
  <w:num w:numId="34">
    <w:abstractNumId w:val="30"/>
  </w:num>
  <w:num w:numId="35">
    <w:abstractNumId w:val="4"/>
  </w:num>
  <w:num w:numId="36">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A3"/>
    <w:rsid w:val="000024A8"/>
    <w:rsid w:val="00002863"/>
    <w:rsid w:val="00002A04"/>
    <w:rsid w:val="00003DEF"/>
    <w:rsid w:val="00005E86"/>
    <w:rsid w:val="0000614F"/>
    <w:rsid w:val="00007B22"/>
    <w:rsid w:val="00010D10"/>
    <w:rsid w:val="00011ADF"/>
    <w:rsid w:val="000125F1"/>
    <w:rsid w:val="00012F00"/>
    <w:rsid w:val="000157C4"/>
    <w:rsid w:val="00017196"/>
    <w:rsid w:val="00020A5C"/>
    <w:rsid w:val="00023D94"/>
    <w:rsid w:val="000242F2"/>
    <w:rsid w:val="00025BC9"/>
    <w:rsid w:val="0002637F"/>
    <w:rsid w:val="000267E9"/>
    <w:rsid w:val="0002705E"/>
    <w:rsid w:val="00030D21"/>
    <w:rsid w:val="00030FF5"/>
    <w:rsid w:val="0003227B"/>
    <w:rsid w:val="00034BFA"/>
    <w:rsid w:val="00035FF2"/>
    <w:rsid w:val="000361D6"/>
    <w:rsid w:val="00036A74"/>
    <w:rsid w:val="000371C6"/>
    <w:rsid w:val="00037401"/>
    <w:rsid w:val="000411BA"/>
    <w:rsid w:val="00047984"/>
    <w:rsid w:val="00047EFE"/>
    <w:rsid w:val="000508D4"/>
    <w:rsid w:val="00056E16"/>
    <w:rsid w:val="000652DF"/>
    <w:rsid w:val="00066495"/>
    <w:rsid w:val="00066C2F"/>
    <w:rsid w:val="00072125"/>
    <w:rsid w:val="00075796"/>
    <w:rsid w:val="0007691F"/>
    <w:rsid w:val="0007722D"/>
    <w:rsid w:val="00081875"/>
    <w:rsid w:val="000844B0"/>
    <w:rsid w:val="00085FC8"/>
    <w:rsid w:val="00086CDD"/>
    <w:rsid w:val="00091D9F"/>
    <w:rsid w:val="000930B2"/>
    <w:rsid w:val="000A2750"/>
    <w:rsid w:val="000A3617"/>
    <w:rsid w:val="000A37A4"/>
    <w:rsid w:val="000A3A56"/>
    <w:rsid w:val="000B091C"/>
    <w:rsid w:val="000B0F4B"/>
    <w:rsid w:val="000B5937"/>
    <w:rsid w:val="000B5B2E"/>
    <w:rsid w:val="000C073D"/>
    <w:rsid w:val="000C17F0"/>
    <w:rsid w:val="000C2C64"/>
    <w:rsid w:val="000C30BA"/>
    <w:rsid w:val="000C7C39"/>
    <w:rsid w:val="000D041A"/>
    <w:rsid w:val="000D07D1"/>
    <w:rsid w:val="000D0E82"/>
    <w:rsid w:val="000D13BE"/>
    <w:rsid w:val="000D2B94"/>
    <w:rsid w:val="000D6F38"/>
    <w:rsid w:val="000D7401"/>
    <w:rsid w:val="000E01F2"/>
    <w:rsid w:val="000E072E"/>
    <w:rsid w:val="000E0C94"/>
    <w:rsid w:val="000E133E"/>
    <w:rsid w:val="000E3228"/>
    <w:rsid w:val="000E391E"/>
    <w:rsid w:val="000E78DF"/>
    <w:rsid w:val="000F26D2"/>
    <w:rsid w:val="000F50C7"/>
    <w:rsid w:val="000F7B18"/>
    <w:rsid w:val="001009A5"/>
    <w:rsid w:val="00101775"/>
    <w:rsid w:val="00101AD5"/>
    <w:rsid w:val="00102285"/>
    <w:rsid w:val="0011144A"/>
    <w:rsid w:val="00111D41"/>
    <w:rsid w:val="001123E1"/>
    <w:rsid w:val="00121130"/>
    <w:rsid w:val="00125057"/>
    <w:rsid w:val="00125DF8"/>
    <w:rsid w:val="00126398"/>
    <w:rsid w:val="00126B13"/>
    <w:rsid w:val="00131FFE"/>
    <w:rsid w:val="001352AD"/>
    <w:rsid w:val="00136D62"/>
    <w:rsid w:val="001373AD"/>
    <w:rsid w:val="00137917"/>
    <w:rsid w:val="00142CF9"/>
    <w:rsid w:val="0014317A"/>
    <w:rsid w:val="001458DD"/>
    <w:rsid w:val="0014691D"/>
    <w:rsid w:val="00153B5A"/>
    <w:rsid w:val="00154E08"/>
    <w:rsid w:val="00155E6E"/>
    <w:rsid w:val="00156760"/>
    <w:rsid w:val="0015721F"/>
    <w:rsid w:val="001618BD"/>
    <w:rsid w:val="00163AF1"/>
    <w:rsid w:val="001643F2"/>
    <w:rsid w:val="00164CC6"/>
    <w:rsid w:val="00164D0B"/>
    <w:rsid w:val="001663C5"/>
    <w:rsid w:val="00166DFD"/>
    <w:rsid w:val="001701E3"/>
    <w:rsid w:val="00172BD9"/>
    <w:rsid w:val="00173044"/>
    <w:rsid w:val="00176E83"/>
    <w:rsid w:val="001779BE"/>
    <w:rsid w:val="00177BC7"/>
    <w:rsid w:val="00181224"/>
    <w:rsid w:val="00182366"/>
    <w:rsid w:val="001916FB"/>
    <w:rsid w:val="00191F17"/>
    <w:rsid w:val="00192BDD"/>
    <w:rsid w:val="0019448A"/>
    <w:rsid w:val="0019470D"/>
    <w:rsid w:val="00195ADD"/>
    <w:rsid w:val="0019627B"/>
    <w:rsid w:val="001A00A0"/>
    <w:rsid w:val="001A3DD5"/>
    <w:rsid w:val="001A46E8"/>
    <w:rsid w:val="001A627D"/>
    <w:rsid w:val="001A7566"/>
    <w:rsid w:val="001B29CB"/>
    <w:rsid w:val="001B2B9A"/>
    <w:rsid w:val="001C0A80"/>
    <w:rsid w:val="001D272A"/>
    <w:rsid w:val="001D2B32"/>
    <w:rsid w:val="001D5F03"/>
    <w:rsid w:val="001D7576"/>
    <w:rsid w:val="001D7789"/>
    <w:rsid w:val="001E0ED8"/>
    <w:rsid w:val="001E1BDF"/>
    <w:rsid w:val="001E56C9"/>
    <w:rsid w:val="001E797A"/>
    <w:rsid w:val="001F0A4C"/>
    <w:rsid w:val="001F0EB0"/>
    <w:rsid w:val="001F1A50"/>
    <w:rsid w:val="001F559E"/>
    <w:rsid w:val="001F6480"/>
    <w:rsid w:val="001F6B70"/>
    <w:rsid w:val="00200F38"/>
    <w:rsid w:val="0020291E"/>
    <w:rsid w:val="00202CBA"/>
    <w:rsid w:val="0020544F"/>
    <w:rsid w:val="002055A8"/>
    <w:rsid w:val="0020713C"/>
    <w:rsid w:val="002126AA"/>
    <w:rsid w:val="00212FD7"/>
    <w:rsid w:val="002138DC"/>
    <w:rsid w:val="0021494C"/>
    <w:rsid w:val="0022080E"/>
    <w:rsid w:val="00221F95"/>
    <w:rsid w:val="0022714F"/>
    <w:rsid w:val="00227B6C"/>
    <w:rsid w:val="00241729"/>
    <w:rsid w:val="00243E03"/>
    <w:rsid w:val="00244296"/>
    <w:rsid w:val="00245424"/>
    <w:rsid w:val="00245471"/>
    <w:rsid w:val="00250577"/>
    <w:rsid w:val="00251475"/>
    <w:rsid w:val="00252193"/>
    <w:rsid w:val="00260CD3"/>
    <w:rsid w:val="00260ECA"/>
    <w:rsid w:val="0026333A"/>
    <w:rsid w:val="00265C4A"/>
    <w:rsid w:val="0026672C"/>
    <w:rsid w:val="00266AE2"/>
    <w:rsid w:val="002672C0"/>
    <w:rsid w:val="00270CF1"/>
    <w:rsid w:val="00271558"/>
    <w:rsid w:val="002726D3"/>
    <w:rsid w:val="00276E58"/>
    <w:rsid w:val="00280ACB"/>
    <w:rsid w:val="00281C80"/>
    <w:rsid w:val="00284490"/>
    <w:rsid w:val="00285468"/>
    <w:rsid w:val="00286CCF"/>
    <w:rsid w:val="00290940"/>
    <w:rsid w:val="00293671"/>
    <w:rsid w:val="00294A12"/>
    <w:rsid w:val="002950F4"/>
    <w:rsid w:val="002974FD"/>
    <w:rsid w:val="00297DBA"/>
    <w:rsid w:val="002A34BF"/>
    <w:rsid w:val="002A4434"/>
    <w:rsid w:val="002A4600"/>
    <w:rsid w:val="002A5EEC"/>
    <w:rsid w:val="002A627A"/>
    <w:rsid w:val="002B0104"/>
    <w:rsid w:val="002B0DB2"/>
    <w:rsid w:val="002B28E0"/>
    <w:rsid w:val="002B3156"/>
    <w:rsid w:val="002B4485"/>
    <w:rsid w:val="002B57EA"/>
    <w:rsid w:val="002C0BDE"/>
    <w:rsid w:val="002C0FD2"/>
    <w:rsid w:val="002C30F3"/>
    <w:rsid w:val="002C373E"/>
    <w:rsid w:val="002C3D7C"/>
    <w:rsid w:val="002C6E4A"/>
    <w:rsid w:val="002C79F3"/>
    <w:rsid w:val="002D1762"/>
    <w:rsid w:val="002D3B37"/>
    <w:rsid w:val="002D4E6F"/>
    <w:rsid w:val="002D5D84"/>
    <w:rsid w:val="002D7A2F"/>
    <w:rsid w:val="002D7EA2"/>
    <w:rsid w:val="002E029A"/>
    <w:rsid w:val="002E02A0"/>
    <w:rsid w:val="002E355F"/>
    <w:rsid w:val="002E6C96"/>
    <w:rsid w:val="002E7F11"/>
    <w:rsid w:val="002F2676"/>
    <w:rsid w:val="002F4C82"/>
    <w:rsid w:val="00300556"/>
    <w:rsid w:val="003008C2"/>
    <w:rsid w:val="0030226C"/>
    <w:rsid w:val="00302584"/>
    <w:rsid w:val="00306619"/>
    <w:rsid w:val="00307AA5"/>
    <w:rsid w:val="003102E3"/>
    <w:rsid w:val="003109B2"/>
    <w:rsid w:val="00321DF0"/>
    <w:rsid w:val="003226D7"/>
    <w:rsid w:val="0032301F"/>
    <w:rsid w:val="00324F14"/>
    <w:rsid w:val="00326F0F"/>
    <w:rsid w:val="00330060"/>
    <w:rsid w:val="00336C8E"/>
    <w:rsid w:val="00337471"/>
    <w:rsid w:val="003402BA"/>
    <w:rsid w:val="003410DD"/>
    <w:rsid w:val="003425FE"/>
    <w:rsid w:val="00342993"/>
    <w:rsid w:val="00342EB6"/>
    <w:rsid w:val="00343B8F"/>
    <w:rsid w:val="003518CB"/>
    <w:rsid w:val="00355B09"/>
    <w:rsid w:val="0035640C"/>
    <w:rsid w:val="00356FAF"/>
    <w:rsid w:val="003610FD"/>
    <w:rsid w:val="003634F3"/>
    <w:rsid w:val="00371A53"/>
    <w:rsid w:val="00373242"/>
    <w:rsid w:val="00374670"/>
    <w:rsid w:val="00375019"/>
    <w:rsid w:val="00376BDA"/>
    <w:rsid w:val="00377FD7"/>
    <w:rsid w:val="0038070E"/>
    <w:rsid w:val="00383F86"/>
    <w:rsid w:val="00391BD6"/>
    <w:rsid w:val="00392373"/>
    <w:rsid w:val="00392A56"/>
    <w:rsid w:val="00392BF0"/>
    <w:rsid w:val="00393301"/>
    <w:rsid w:val="00393C32"/>
    <w:rsid w:val="00395391"/>
    <w:rsid w:val="00395FF6"/>
    <w:rsid w:val="003965D7"/>
    <w:rsid w:val="003A198B"/>
    <w:rsid w:val="003A1E69"/>
    <w:rsid w:val="003A3268"/>
    <w:rsid w:val="003A5C81"/>
    <w:rsid w:val="003A6A4E"/>
    <w:rsid w:val="003B2388"/>
    <w:rsid w:val="003B23DA"/>
    <w:rsid w:val="003B29C1"/>
    <w:rsid w:val="003B508C"/>
    <w:rsid w:val="003B5FA5"/>
    <w:rsid w:val="003B67FB"/>
    <w:rsid w:val="003B72A5"/>
    <w:rsid w:val="003C0304"/>
    <w:rsid w:val="003C2966"/>
    <w:rsid w:val="003C58E3"/>
    <w:rsid w:val="003C5D98"/>
    <w:rsid w:val="003C6400"/>
    <w:rsid w:val="003D19D2"/>
    <w:rsid w:val="003D3466"/>
    <w:rsid w:val="003D4C11"/>
    <w:rsid w:val="003D4E26"/>
    <w:rsid w:val="003D5013"/>
    <w:rsid w:val="003D6C52"/>
    <w:rsid w:val="003E0137"/>
    <w:rsid w:val="003E0CAF"/>
    <w:rsid w:val="003E50FC"/>
    <w:rsid w:val="003E5445"/>
    <w:rsid w:val="003E5F41"/>
    <w:rsid w:val="003E668C"/>
    <w:rsid w:val="003E6CA2"/>
    <w:rsid w:val="003F1D0C"/>
    <w:rsid w:val="003F3F8F"/>
    <w:rsid w:val="003F675A"/>
    <w:rsid w:val="00400EBB"/>
    <w:rsid w:val="004012BE"/>
    <w:rsid w:val="004022C8"/>
    <w:rsid w:val="00402F90"/>
    <w:rsid w:val="00403978"/>
    <w:rsid w:val="00405F50"/>
    <w:rsid w:val="00406C3B"/>
    <w:rsid w:val="00410AED"/>
    <w:rsid w:val="004130AA"/>
    <w:rsid w:val="00417249"/>
    <w:rsid w:val="004233C4"/>
    <w:rsid w:val="004264E3"/>
    <w:rsid w:val="004267DE"/>
    <w:rsid w:val="0043194A"/>
    <w:rsid w:val="0043281C"/>
    <w:rsid w:val="00432E52"/>
    <w:rsid w:val="004335B3"/>
    <w:rsid w:val="00434245"/>
    <w:rsid w:val="00435886"/>
    <w:rsid w:val="004417CB"/>
    <w:rsid w:val="004423B5"/>
    <w:rsid w:val="00442BEF"/>
    <w:rsid w:val="00447553"/>
    <w:rsid w:val="0044763C"/>
    <w:rsid w:val="004477FA"/>
    <w:rsid w:val="00447B8E"/>
    <w:rsid w:val="00447FD4"/>
    <w:rsid w:val="00455650"/>
    <w:rsid w:val="00461A92"/>
    <w:rsid w:val="00462E1F"/>
    <w:rsid w:val="004633AF"/>
    <w:rsid w:val="00467616"/>
    <w:rsid w:val="00475181"/>
    <w:rsid w:val="00475250"/>
    <w:rsid w:val="0047578C"/>
    <w:rsid w:val="00476932"/>
    <w:rsid w:val="004821AD"/>
    <w:rsid w:val="00483065"/>
    <w:rsid w:val="0048463F"/>
    <w:rsid w:val="00490343"/>
    <w:rsid w:val="00490567"/>
    <w:rsid w:val="00496698"/>
    <w:rsid w:val="004A0243"/>
    <w:rsid w:val="004A3428"/>
    <w:rsid w:val="004A3615"/>
    <w:rsid w:val="004A394D"/>
    <w:rsid w:val="004A4BAC"/>
    <w:rsid w:val="004A51CC"/>
    <w:rsid w:val="004A6015"/>
    <w:rsid w:val="004B4683"/>
    <w:rsid w:val="004B739F"/>
    <w:rsid w:val="004C0945"/>
    <w:rsid w:val="004C2741"/>
    <w:rsid w:val="004C3E71"/>
    <w:rsid w:val="004C5057"/>
    <w:rsid w:val="004C5380"/>
    <w:rsid w:val="004C585C"/>
    <w:rsid w:val="004D1909"/>
    <w:rsid w:val="004D1E20"/>
    <w:rsid w:val="004D22D2"/>
    <w:rsid w:val="004D2C48"/>
    <w:rsid w:val="004D32EF"/>
    <w:rsid w:val="004D709C"/>
    <w:rsid w:val="004D7BAE"/>
    <w:rsid w:val="004E05DC"/>
    <w:rsid w:val="004E14F2"/>
    <w:rsid w:val="004E49A7"/>
    <w:rsid w:val="004F020D"/>
    <w:rsid w:val="004F599E"/>
    <w:rsid w:val="00503885"/>
    <w:rsid w:val="00504382"/>
    <w:rsid w:val="00504898"/>
    <w:rsid w:val="00505064"/>
    <w:rsid w:val="0050685D"/>
    <w:rsid w:val="005070BE"/>
    <w:rsid w:val="005136F4"/>
    <w:rsid w:val="005137B3"/>
    <w:rsid w:val="00514329"/>
    <w:rsid w:val="005169B4"/>
    <w:rsid w:val="0052001E"/>
    <w:rsid w:val="00520948"/>
    <w:rsid w:val="0052152F"/>
    <w:rsid w:val="0052180E"/>
    <w:rsid w:val="0052435C"/>
    <w:rsid w:val="00525AE4"/>
    <w:rsid w:val="00525FAA"/>
    <w:rsid w:val="00534791"/>
    <w:rsid w:val="00534AD7"/>
    <w:rsid w:val="00535E23"/>
    <w:rsid w:val="0054098B"/>
    <w:rsid w:val="005427B9"/>
    <w:rsid w:val="005439E1"/>
    <w:rsid w:val="00544E73"/>
    <w:rsid w:val="00546503"/>
    <w:rsid w:val="00546C50"/>
    <w:rsid w:val="00546DA6"/>
    <w:rsid w:val="00550901"/>
    <w:rsid w:val="00551283"/>
    <w:rsid w:val="0055179E"/>
    <w:rsid w:val="00552DFF"/>
    <w:rsid w:val="005530C8"/>
    <w:rsid w:val="00555E5D"/>
    <w:rsid w:val="00560D18"/>
    <w:rsid w:val="00565F3E"/>
    <w:rsid w:val="0057117F"/>
    <w:rsid w:val="00571DBF"/>
    <w:rsid w:val="00575B23"/>
    <w:rsid w:val="005770F8"/>
    <w:rsid w:val="005809B6"/>
    <w:rsid w:val="00580DDA"/>
    <w:rsid w:val="0058425C"/>
    <w:rsid w:val="0058568A"/>
    <w:rsid w:val="0058682D"/>
    <w:rsid w:val="00593888"/>
    <w:rsid w:val="00594167"/>
    <w:rsid w:val="0059726A"/>
    <w:rsid w:val="005A33C7"/>
    <w:rsid w:val="005A447B"/>
    <w:rsid w:val="005A4774"/>
    <w:rsid w:val="005A6A07"/>
    <w:rsid w:val="005B07CD"/>
    <w:rsid w:val="005B54DE"/>
    <w:rsid w:val="005B5633"/>
    <w:rsid w:val="005C17F3"/>
    <w:rsid w:val="005C25BC"/>
    <w:rsid w:val="005C7508"/>
    <w:rsid w:val="005D071E"/>
    <w:rsid w:val="005D1549"/>
    <w:rsid w:val="005E033F"/>
    <w:rsid w:val="005E17DC"/>
    <w:rsid w:val="005E6CC5"/>
    <w:rsid w:val="005E746C"/>
    <w:rsid w:val="005F0C11"/>
    <w:rsid w:val="005F1254"/>
    <w:rsid w:val="005F12D2"/>
    <w:rsid w:val="005F131F"/>
    <w:rsid w:val="005F249E"/>
    <w:rsid w:val="005F7EA4"/>
    <w:rsid w:val="006020F9"/>
    <w:rsid w:val="00602D58"/>
    <w:rsid w:val="006050AA"/>
    <w:rsid w:val="00606899"/>
    <w:rsid w:val="00612294"/>
    <w:rsid w:val="00613652"/>
    <w:rsid w:val="006139FF"/>
    <w:rsid w:val="00615655"/>
    <w:rsid w:val="00615AEC"/>
    <w:rsid w:val="00616A1B"/>
    <w:rsid w:val="006177F0"/>
    <w:rsid w:val="00620EFF"/>
    <w:rsid w:val="00622285"/>
    <w:rsid w:val="00623835"/>
    <w:rsid w:val="00626496"/>
    <w:rsid w:val="006275B9"/>
    <w:rsid w:val="0062775B"/>
    <w:rsid w:val="00630B63"/>
    <w:rsid w:val="00630E19"/>
    <w:rsid w:val="0063751E"/>
    <w:rsid w:val="006400B2"/>
    <w:rsid w:val="00642E44"/>
    <w:rsid w:val="00653C64"/>
    <w:rsid w:val="00653FD7"/>
    <w:rsid w:val="00655447"/>
    <w:rsid w:val="0065575F"/>
    <w:rsid w:val="00657261"/>
    <w:rsid w:val="00665150"/>
    <w:rsid w:val="00671C3E"/>
    <w:rsid w:val="0067301A"/>
    <w:rsid w:val="006738CB"/>
    <w:rsid w:val="00673AB8"/>
    <w:rsid w:val="0067532D"/>
    <w:rsid w:val="00675E8F"/>
    <w:rsid w:val="00677257"/>
    <w:rsid w:val="00677D72"/>
    <w:rsid w:val="00690830"/>
    <w:rsid w:val="00696ED7"/>
    <w:rsid w:val="00696FD3"/>
    <w:rsid w:val="006972E2"/>
    <w:rsid w:val="006A12D5"/>
    <w:rsid w:val="006A32DF"/>
    <w:rsid w:val="006A3712"/>
    <w:rsid w:val="006A3FEC"/>
    <w:rsid w:val="006A4335"/>
    <w:rsid w:val="006A5794"/>
    <w:rsid w:val="006B337E"/>
    <w:rsid w:val="006B7907"/>
    <w:rsid w:val="006C1ADB"/>
    <w:rsid w:val="006C2E0E"/>
    <w:rsid w:val="006C5BCF"/>
    <w:rsid w:val="006C6521"/>
    <w:rsid w:val="006D19C4"/>
    <w:rsid w:val="006D222D"/>
    <w:rsid w:val="006D3F36"/>
    <w:rsid w:val="006D424E"/>
    <w:rsid w:val="006D502B"/>
    <w:rsid w:val="006D6370"/>
    <w:rsid w:val="006F045C"/>
    <w:rsid w:val="006F1079"/>
    <w:rsid w:val="006F20EF"/>
    <w:rsid w:val="006F2465"/>
    <w:rsid w:val="006F74C1"/>
    <w:rsid w:val="006F7BE2"/>
    <w:rsid w:val="0070115E"/>
    <w:rsid w:val="007017AC"/>
    <w:rsid w:val="00706191"/>
    <w:rsid w:val="007120AA"/>
    <w:rsid w:val="0071263E"/>
    <w:rsid w:val="00714F34"/>
    <w:rsid w:val="007172B6"/>
    <w:rsid w:val="0071769B"/>
    <w:rsid w:val="0072063C"/>
    <w:rsid w:val="00721BC0"/>
    <w:rsid w:val="007222BE"/>
    <w:rsid w:val="00724656"/>
    <w:rsid w:val="00725976"/>
    <w:rsid w:val="007348AA"/>
    <w:rsid w:val="00735F1D"/>
    <w:rsid w:val="00740D6E"/>
    <w:rsid w:val="0075191A"/>
    <w:rsid w:val="00754661"/>
    <w:rsid w:val="007548E1"/>
    <w:rsid w:val="00760659"/>
    <w:rsid w:val="007620CC"/>
    <w:rsid w:val="00764BC0"/>
    <w:rsid w:val="007709FD"/>
    <w:rsid w:val="0077313E"/>
    <w:rsid w:val="007748C6"/>
    <w:rsid w:val="00774CE6"/>
    <w:rsid w:val="00775A2E"/>
    <w:rsid w:val="0077602D"/>
    <w:rsid w:val="00777B7A"/>
    <w:rsid w:val="00777D50"/>
    <w:rsid w:val="00783B80"/>
    <w:rsid w:val="00783D06"/>
    <w:rsid w:val="00783DE9"/>
    <w:rsid w:val="007879A9"/>
    <w:rsid w:val="00787F45"/>
    <w:rsid w:val="0079083D"/>
    <w:rsid w:val="007924A2"/>
    <w:rsid w:val="007A24E6"/>
    <w:rsid w:val="007A25ED"/>
    <w:rsid w:val="007A2CF1"/>
    <w:rsid w:val="007A30BF"/>
    <w:rsid w:val="007A4358"/>
    <w:rsid w:val="007A4625"/>
    <w:rsid w:val="007A7C15"/>
    <w:rsid w:val="007B0205"/>
    <w:rsid w:val="007B0A23"/>
    <w:rsid w:val="007B2512"/>
    <w:rsid w:val="007B6C97"/>
    <w:rsid w:val="007C1464"/>
    <w:rsid w:val="007C2D61"/>
    <w:rsid w:val="007C38B6"/>
    <w:rsid w:val="007C43C3"/>
    <w:rsid w:val="007C7B77"/>
    <w:rsid w:val="007C7E3B"/>
    <w:rsid w:val="007D1C11"/>
    <w:rsid w:val="007D55C2"/>
    <w:rsid w:val="007D5F64"/>
    <w:rsid w:val="007D6562"/>
    <w:rsid w:val="007D7F28"/>
    <w:rsid w:val="007E3089"/>
    <w:rsid w:val="007E3E98"/>
    <w:rsid w:val="007E5F4C"/>
    <w:rsid w:val="007F0095"/>
    <w:rsid w:val="007F24CC"/>
    <w:rsid w:val="007F3E4D"/>
    <w:rsid w:val="007F4C4F"/>
    <w:rsid w:val="007F4CBC"/>
    <w:rsid w:val="007F51DE"/>
    <w:rsid w:val="007F6A21"/>
    <w:rsid w:val="007F6D1F"/>
    <w:rsid w:val="00800D86"/>
    <w:rsid w:val="00801ED3"/>
    <w:rsid w:val="008023C6"/>
    <w:rsid w:val="008032F5"/>
    <w:rsid w:val="0080417A"/>
    <w:rsid w:val="00805E53"/>
    <w:rsid w:val="00806EA0"/>
    <w:rsid w:val="00810037"/>
    <w:rsid w:val="00810515"/>
    <w:rsid w:val="0081434F"/>
    <w:rsid w:val="00814352"/>
    <w:rsid w:val="00817AFB"/>
    <w:rsid w:val="00817EB9"/>
    <w:rsid w:val="0082007D"/>
    <w:rsid w:val="00822800"/>
    <w:rsid w:val="00825B4D"/>
    <w:rsid w:val="00826A57"/>
    <w:rsid w:val="008348E0"/>
    <w:rsid w:val="0084299F"/>
    <w:rsid w:val="00843894"/>
    <w:rsid w:val="008449A4"/>
    <w:rsid w:val="0085246E"/>
    <w:rsid w:val="00855531"/>
    <w:rsid w:val="008568E3"/>
    <w:rsid w:val="00860285"/>
    <w:rsid w:val="0086062C"/>
    <w:rsid w:val="00861587"/>
    <w:rsid w:val="008636C5"/>
    <w:rsid w:val="00864409"/>
    <w:rsid w:val="00865F8B"/>
    <w:rsid w:val="00870129"/>
    <w:rsid w:val="008736A6"/>
    <w:rsid w:val="008746E9"/>
    <w:rsid w:val="0087562B"/>
    <w:rsid w:val="00875E9D"/>
    <w:rsid w:val="00875F65"/>
    <w:rsid w:val="00884DE5"/>
    <w:rsid w:val="00885AA0"/>
    <w:rsid w:val="00885BE9"/>
    <w:rsid w:val="00886F26"/>
    <w:rsid w:val="008915AC"/>
    <w:rsid w:val="00891935"/>
    <w:rsid w:val="00893B72"/>
    <w:rsid w:val="008972E7"/>
    <w:rsid w:val="00897938"/>
    <w:rsid w:val="008A109C"/>
    <w:rsid w:val="008A33D5"/>
    <w:rsid w:val="008A5DA6"/>
    <w:rsid w:val="008A69A0"/>
    <w:rsid w:val="008B1457"/>
    <w:rsid w:val="008B1D72"/>
    <w:rsid w:val="008B24AD"/>
    <w:rsid w:val="008B2D12"/>
    <w:rsid w:val="008B3067"/>
    <w:rsid w:val="008B34E9"/>
    <w:rsid w:val="008B70CE"/>
    <w:rsid w:val="008B7186"/>
    <w:rsid w:val="008B7B86"/>
    <w:rsid w:val="008C1BE3"/>
    <w:rsid w:val="008C297A"/>
    <w:rsid w:val="008C298E"/>
    <w:rsid w:val="008C29BF"/>
    <w:rsid w:val="008C3819"/>
    <w:rsid w:val="008C560F"/>
    <w:rsid w:val="008C6494"/>
    <w:rsid w:val="008D06ED"/>
    <w:rsid w:val="008D11AB"/>
    <w:rsid w:val="008D5266"/>
    <w:rsid w:val="008D65A4"/>
    <w:rsid w:val="008E057E"/>
    <w:rsid w:val="008E4396"/>
    <w:rsid w:val="008E534F"/>
    <w:rsid w:val="008E692E"/>
    <w:rsid w:val="008F1AEA"/>
    <w:rsid w:val="008F1ED7"/>
    <w:rsid w:val="008F21C4"/>
    <w:rsid w:val="008F231F"/>
    <w:rsid w:val="008F25B1"/>
    <w:rsid w:val="008F4026"/>
    <w:rsid w:val="008F42D6"/>
    <w:rsid w:val="008F756F"/>
    <w:rsid w:val="009006E7"/>
    <w:rsid w:val="009018BB"/>
    <w:rsid w:val="00911473"/>
    <w:rsid w:val="0091239E"/>
    <w:rsid w:val="009134BD"/>
    <w:rsid w:val="009155F6"/>
    <w:rsid w:val="0092013B"/>
    <w:rsid w:val="00920693"/>
    <w:rsid w:val="00920877"/>
    <w:rsid w:val="0092137C"/>
    <w:rsid w:val="00921AE1"/>
    <w:rsid w:val="0092473B"/>
    <w:rsid w:val="00933790"/>
    <w:rsid w:val="0094051E"/>
    <w:rsid w:val="00940C7E"/>
    <w:rsid w:val="009417E0"/>
    <w:rsid w:val="00941E70"/>
    <w:rsid w:val="0094409C"/>
    <w:rsid w:val="009462CB"/>
    <w:rsid w:val="00946D50"/>
    <w:rsid w:val="009501A0"/>
    <w:rsid w:val="009501D6"/>
    <w:rsid w:val="00950EDD"/>
    <w:rsid w:val="0095344F"/>
    <w:rsid w:val="00954ADE"/>
    <w:rsid w:val="00957C53"/>
    <w:rsid w:val="00957EF6"/>
    <w:rsid w:val="009634D7"/>
    <w:rsid w:val="00963F27"/>
    <w:rsid w:val="00963FA1"/>
    <w:rsid w:val="009714A3"/>
    <w:rsid w:val="00972A4A"/>
    <w:rsid w:val="0097368A"/>
    <w:rsid w:val="00973DDA"/>
    <w:rsid w:val="009741B1"/>
    <w:rsid w:val="009813F3"/>
    <w:rsid w:val="00981AB2"/>
    <w:rsid w:val="009852A6"/>
    <w:rsid w:val="0098634C"/>
    <w:rsid w:val="00994553"/>
    <w:rsid w:val="0099654A"/>
    <w:rsid w:val="009A0FC6"/>
    <w:rsid w:val="009A3F63"/>
    <w:rsid w:val="009B0E9A"/>
    <w:rsid w:val="009B18DF"/>
    <w:rsid w:val="009B76AA"/>
    <w:rsid w:val="009B7C0A"/>
    <w:rsid w:val="009C3987"/>
    <w:rsid w:val="009C7035"/>
    <w:rsid w:val="009D0699"/>
    <w:rsid w:val="009D109F"/>
    <w:rsid w:val="009D1AF5"/>
    <w:rsid w:val="009D283C"/>
    <w:rsid w:val="009D4D6D"/>
    <w:rsid w:val="009D501C"/>
    <w:rsid w:val="009D5B1B"/>
    <w:rsid w:val="009D7392"/>
    <w:rsid w:val="009E0E54"/>
    <w:rsid w:val="009E13E6"/>
    <w:rsid w:val="009E520C"/>
    <w:rsid w:val="009E5354"/>
    <w:rsid w:val="009F41E9"/>
    <w:rsid w:val="009F453F"/>
    <w:rsid w:val="009F6B01"/>
    <w:rsid w:val="009F76BD"/>
    <w:rsid w:val="00A01E4F"/>
    <w:rsid w:val="00A02781"/>
    <w:rsid w:val="00A04438"/>
    <w:rsid w:val="00A05202"/>
    <w:rsid w:val="00A06DDF"/>
    <w:rsid w:val="00A10E5E"/>
    <w:rsid w:val="00A11135"/>
    <w:rsid w:val="00A11856"/>
    <w:rsid w:val="00A11982"/>
    <w:rsid w:val="00A12731"/>
    <w:rsid w:val="00A16CE7"/>
    <w:rsid w:val="00A17184"/>
    <w:rsid w:val="00A21D84"/>
    <w:rsid w:val="00A223C7"/>
    <w:rsid w:val="00A22507"/>
    <w:rsid w:val="00A2757D"/>
    <w:rsid w:val="00A30534"/>
    <w:rsid w:val="00A35FBA"/>
    <w:rsid w:val="00A43B4E"/>
    <w:rsid w:val="00A45866"/>
    <w:rsid w:val="00A507B8"/>
    <w:rsid w:val="00A50994"/>
    <w:rsid w:val="00A52BC3"/>
    <w:rsid w:val="00A53BA7"/>
    <w:rsid w:val="00A55640"/>
    <w:rsid w:val="00A55916"/>
    <w:rsid w:val="00A57DA6"/>
    <w:rsid w:val="00A62ED4"/>
    <w:rsid w:val="00A63237"/>
    <w:rsid w:val="00A641C1"/>
    <w:rsid w:val="00A66A23"/>
    <w:rsid w:val="00A67EE0"/>
    <w:rsid w:val="00A70E0F"/>
    <w:rsid w:val="00A726F0"/>
    <w:rsid w:val="00A74DDD"/>
    <w:rsid w:val="00A75A3E"/>
    <w:rsid w:val="00A76BC5"/>
    <w:rsid w:val="00A8307C"/>
    <w:rsid w:val="00A8494A"/>
    <w:rsid w:val="00A84ED5"/>
    <w:rsid w:val="00A84EEA"/>
    <w:rsid w:val="00A90352"/>
    <w:rsid w:val="00A9273F"/>
    <w:rsid w:val="00A92CE2"/>
    <w:rsid w:val="00A9452C"/>
    <w:rsid w:val="00A94FC7"/>
    <w:rsid w:val="00A953C3"/>
    <w:rsid w:val="00A9565E"/>
    <w:rsid w:val="00A96138"/>
    <w:rsid w:val="00AA1640"/>
    <w:rsid w:val="00AA221C"/>
    <w:rsid w:val="00AA52C4"/>
    <w:rsid w:val="00AA59D5"/>
    <w:rsid w:val="00AA5DCD"/>
    <w:rsid w:val="00AA64C3"/>
    <w:rsid w:val="00AA7963"/>
    <w:rsid w:val="00AA7ABB"/>
    <w:rsid w:val="00AB3949"/>
    <w:rsid w:val="00AB45C0"/>
    <w:rsid w:val="00AB4DFF"/>
    <w:rsid w:val="00AB54E9"/>
    <w:rsid w:val="00AB57BE"/>
    <w:rsid w:val="00AC0140"/>
    <w:rsid w:val="00AC0C6B"/>
    <w:rsid w:val="00AC35EC"/>
    <w:rsid w:val="00AC480B"/>
    <w:rsid w:val="00AC5A0A"/>
    <w:rsid w:val="00AD0CCC"/>
    <w:rsid w:val="00AD18EF"/>
    <w:rsid w:val="00AD2F4C"/>
    <w:rsid w:val="00AD3E1D"/>
    <w:rsid w:val="00AD65A3"/>
    <w:rsid w:val="00AD7332"/>
    <w:rsid w:val="00AE0196"/>
    <w:rsid w:val="00AE0BD0"/>
    <w:rsid w:val="00AE432E"/>
    <w:rsid w:val="00AE5447"/>
    <w:rsid w:val="00AE7025"/>
    <w:rsid w:val="00AF3537"/>
    <w:rsid w:val="00AF46A9"/>
    <w:rsid w:val="00AF481F"/>
    <w:rsid w:val="00AF555B"/>
    <w:rsid w:val="00AF5902"/>
    <w:rsid w:val="00AF5C1E"/>
    <w:rsid w:val="00AF7E32"/>
    <w:rsid w:val="00B02562"/>
    <w:rsid w:val="00B02AD9"/>
    <w:rsid w:val="00B0450C"/>
    <w:rsid w:val="00B04746"/>
    <w:rsid w:val="00B04A3E"/>
    <w:rsid w:val="00B056AB"/>
    <w:rsid w:val="00B0587C"/>
    <w:rsid w:val="00B06058"/>
    <w:rsid w:val="00B06AC1"/>
    <w:rsid w:val="00B07D05"/>
    <w:rsid w:val="00B07F2D"/>
    <w:rsid w:val="00B10A1E"/>
    <w:rsid w:val="00B13216"/>
    <w:rsid w:val="00B13339"/>
    <w:rsid w:val="00B170E9"/>
    <w:rsid w:val="00B170F7"/>
    <w:rsid w:val="00B17E56"/>
    <w:rsid w:val="00B208E1"/>
    <w:rsid w:val="00B211A1"/>
    <w:rsid w:val="00B2164F"/>
    <w:rsid w:val="00B261B6"/>
    <w:rsid w:val="00B2621A"/>
    <w:rsid w:val="00B27DA9"/>
    <w:rsid w:val="00B3254F"/>
    <w:rsid w:val="00B330CC"/>
    <w:rsid w:val="00B33319"/>
    <w:rsid w:val="00B339E0"/>
    <w:rsid w:val="00B33F63"/>
    <w:rsid w:val="00B37166"/>
    <w:rsid w:val="00B416F6"/>
    <w:rsid w:val="00B436E9"/>
    <w:rsid w:val="00B43D4D"/>
    <w:rsid w:val="00B51ECD"/>
    <w:rsid w:val="00B52741"/>
    <w:rsid w:val="00B52D2B"/>
    <w:rsid w:val="00B549F2"/>
    <w:rsid w:val="00B56036"/>
    <w:rsid w:val="00B6017C"/>
    <w:rsid w:val="00B62202"/>
    <w:rsid w:val="00B634A7"/>
    <w:rsid w:val="00B6467E"/>
    <w:rsid w:val="00B66A61"/>
    <w:rsid w:val="00B7068C"/>
    <w:rsid w:val="00B71FAF"/>
    <w:rsid w:val="00B725D2"/>
    <w:rsid w:val="00B75B92"/>
    <w:rsid w:val="00B75C2F"/>
    <w:rsid w:val="00B81BC7"/>
    <w:rsid w:val="00B81CE6"/>
    <w:rsid w:val="00B828D1"/>
    <w:rsid w:val="00B82CD0"/>
    <w:rsid w:val="00B8337F"/>
    <w:rsid w:val="00B83761"/>
    <w:rsid w:val="00B837CD"/>
    <w:rsid w:val="00B837D5"/>
    <w:rsid w:val="00B83955"/>
    <w:rsid w:val="00B84EDA"/>
    <w:rsid w:val="00B85563"/>
    <w:rsid w:val="00B877C2"/>
    <w:rsid w:val="00B9049E"/>
    <w:rsid w:val="00B92FA8"/>
    <w:rsid w:val="00B96425"/>
    <w:rsid w:val="00B97BAA"/>
    <w:rsid w:val="00BA14A2"/>
    <w:rsid w:val="00BA18F9"/>
    <w:rsid w:val="00BA42B9"/>
    <w:rsid w:val="00BA5D69"/>
    <w:rsid w:val="00BA6AB3"/>
    <w:rsid w:val="00BA6B27"/>
    <w:rsid w:val="00BA7DB8"/>
    <w:rsid w:val="00BB0745"/>
    <w:rsid w:val="00BB3C1A"/>
    <w:rsid w:val="00BB596B"/>
    <w:rsid w:val="00BB66A0"/>
    <w:rsid w:val="00BC40F2"/>
    <w:rsid w:val="00BC4263"/>
    <w:rsid w:val="00BC5C7E"/>
    <w:rsid w:val="00BC7590"/>
    <w:rsid w:val="00BC7B07"/>
    <w:rsid w:val="00BD23F4"/>
    <w:rsid w:val="00BD3CBD"/>
    <w:rsid w:val="00BE6E86"/>
    <w:rsid w:val="00BE7224"/>
    <w:rsid w:val="00BF23DF"/>
    <w:rsid w:val="00BF26C2"/>
    <w:rsid w:val="00C00758"/>
    <w:rsid w:val="00C04842"/>
    <w:rsid w:val="00C10FD6"/>
    <w:rsid w:val="00C11DC9"/>
    <w:rsid w:val="00C13E11"/>
    <w:rsid w:val="00C205D0"/>
    <w:rsid w:val="00C22ACF"/>
    <w:rsid w:val="00C231ED"/>
    <w:rsid w:val="00C23D0C"/>
    <w:rsid w:val="00C26473"/>
    <w:rsid w:val="00C27EB6"/>
    <w:rsid w:val="00C300BD"/>
    <w:rsid w:val="00C323E4"/>
    <w:rsid w:val="00C3287E"/>
    <w:rsid w:val="00C40966"/>
    <w:rsid w:val="00C413C9"/>
    <w:rsid w:val="00C41A60"/>
    <w:rsid w:val="00C42056"/>
    <w:rsid w:val="00C422F0"/>
    <w:rsid w:val="00C44BBE"/>
    <w:rsid w:val="00C60862"/>
    <w:rsid w:val="00C61611"/>
    <w:rsid w:val="00C64855"/>
    <w:rsid w:val="00C76F9C"/>
    <w:rsid w:val="00C77105"/>
    <w:rsid w:val="00C80398"/>
    <w:rsid w:val="00C82668"/>
    <w:rsid w:val="00C8680F"/>
    <w:rsid w:val="00C9134F"/>
    <w:rsid w:val="00C91D14"/>
    <w:rsid w:val="00C9265F"/>
    <w:rsid w:val="00C93CB5"/>
    <w:rsid w:val="00C94259"/>
    <w:rsid w:val="00C95164"/>
    <w:rsid w:val="00C97080"/>
    <w:rsid w:val="00C97917"/>
    <w:rsid w:val="00CA43CD"/>
    <w:rsid w:val="00CA4934"/>
    <w:rsid w:val="00CA6E62"/>
    <w:rsid w:val="00CB0E6F"/>
    <w:rsid w:val="00CB1C93"/>
    <w:rsid w:val="00CB24FC"/>
    <w:rsid w:val="00CB2A35"/>
    <w:rsid w:val="00CB36E0"/>
    <w:rsid w:val="00CB374C"/>
    <w:rsid w:val="00CB3ABB"/>
    <w:rsid w:val="00CB4332"/>
    <w:rsid w:val="00CC19C1"/>
    <w:rsid w:val="00CC1F82"/>
    <w:rsid w:val="00CC298E"/>
    <w:rsid w:val="00CC7768"/>
    <w:rsid w:val="00CC7E28"/>
    <w:rsid w:val="00CD0276"/>
    <w:rsid w:val="00CD7F0F"/>
    <w:rsid w:val="00CE4F09"/>
    <w:rsid w:val="00CE7DCB"/>
    <w:rsid w:val="00CF0BC8"/>
    <w:rsid w:val="00CF14E7"/>
    <w:rsid w:val="00CF14F9"/>
    <w:rsid w:val="00CF3D39"/>
    <w:rsid w:val="00CF4E5A"/>
    <w:rsid w:val="00CF6126"/>
    <w:rsid w:val="00CF699A"/>
    <w:rsid w:val="00D0217A"/>
    <w:rsid w:val="00D02579"/>
    <w:rsid w:val="00D02924"/>
    <w:rsid w:val="00D06521"/>
    <w:rsid w:val="00D101DC"/>
    <w:rsid w:val="00D107E2"/>
    <w:rsid w:val="00D10A2E"/>
    <w:rsid w:val="00D13023"/>
    <w:rsid w:val="00D14EF1"/>
    <w:rsid w:val="00D17347"/>
    <w:rsid w:val="00D17804"/>
    <w:rsid w:val="00D218A9"/>
    <w:rsid w:val="00D23A5E"/>
    <w:rsid w:val="00D248DF"/>
    <w:rsid w:val="00D2535C"/>
    <w:rsid w:val="00D25F79"/>
    <w:rsid w:val="00D27072"/>
    <w:rsid w:val="00D3047D"/>
    <w:rsid w:val="00D34EE9"/>
    <w:rsid w:val="00D42BF3"/>
    <w:rsid w:val="00D432A6"/>
    <w:rsid w:val="00D43D66"/>
    <w:rsid w:val="00D446FF"/>
    <w:rsid w:val="00D5061C"/>
    <w:rsid w:val="00D50B31"/>
    <w:rsid w:val="00D53494"/>
    <w:rsid w:val="00D54A72"/>
    <w:rsid w:val="00D55741"/>
    <w:rsid w:val="00D579D7"/>
    <w:rsid w:val="00D57D55"/>
    <w:rsid w:val="00D64D41"/>
    <w:rsid w:val="00D66073"/>
    <w:rsid w:val="00D66774"/>
    <w:rsid w:val="00D67058"/>
    <w:rsid w:val="00D70F11"/>
    <w:rsid w:val="00D723D0"/>
    <w:rsid w:val="00D7295B"/>
    <w:rsid w:val="00D730FD"/>
    <w:rsid w:val="00D74BF6"/>
    <w:rsid w:val="00D75108"/>
    <w:rsid w:val="00D76640"/>
    <w:rsid w:val="00D81C4E"/>
    <w:rsid w:val="00D85E1D"/>
    <w:rsid w:val="00D879FC"/>
    <w:rsid w:val="00D90F88"/>
    <w:rsid w:val="00D97453"/>
    <w:rsid w:val="00DA0B28"/>
    <w:rsid w:val="00DA15E6"/>
    <w:rsid w:val="00DA399D"/>
    <w:rsid w:val="00DA3D8C"/>
    <w:rsid w:val="00DB08FE"/>
    <w:rsid w:val="00DB0CF6"/>
    <w:rsid w:val="00DB3109"/>
    <w:rsid w:val="00DB3816"/>
    <w:rsid w:val="00DB68CC"/>
    <w:rsid w:val="00DB6E86"/>
    <w:rsid w:val="00DC075B"/>
    <w:rsid w:val="00DC1FD5"/>
    <w:rsid w:val="00DC2A40"/>
    <w:rsid w:val="00DC5C63"/>
    <w:rsid w:val="00DC7AD1"/>
    <w:rsid w:val="00DD1455"/>
    <w:rsid w:val="00DD4839"/>
    <w:rsid w:val="00DD616D"/>
    <w:rsid w:val="00DD6E7E"/>
    <w:rsid w:val="00DD7900"/>
    <w:rsid w:val="00DE2151"/>
    <w:rsid w:val="00DE4EC2"/>
    <w:rsid w:val="00DE66DF"/>
    <w:rsid w:val="00DE7BE8"/>
    <w:rsid w:val="00DF3AFB"/>
    <w:rsid w:val="00DF4299"/>
    <w:rsid w:val="00E00161"/>
    <w:rsid w:val="00E018D4"/>
    <w:rsid w:val="00E0378F"/>
    <w:rsid w:val="00E04164"/>
    <w:rsid w:val="00E04668"/>
    <w:rsid w:val="00E057B1"/>
    <w:rsid w:val="00E13C0D"/>
    <w:rsid w:val="00E17662"/>
    <w:rsid w:val="00E206B0"/>
    <w:rsid w:val="00E207E3"/>
    <w:rsid w:val="00E22950"/>
    <w:rsid w:val="00E2320B"/>
    <w:rsid w:val="00E250C2"/>
    <w:rsid w:val="00E27E75"/>
    <w:rsid w:val="00E31578"/>
    <w:rsid w:val="00E346EC"/>
    <w:rsid w:val="00E35B40"/>
    <w:rsid w:val="00E36AFD"/>
    <w:rsid w:val="00E408A2"/>
    <w:rsid w:val="00E415A5"/>
    <w:rsid w:val="00E440D1"/>
    <w:rsid w:val="00E478A3"/>
    <w:rsid w:val="00E52959"/>
    <w:rsid w:val="00E52BFD"/>
    <w:rsid w:val="00E55FAE"/>
    <w:rsid w:val="00E568A7"/>
    <w:rsid w:val="00E60951"/>
    <w:rsid w:val="00E610BD"/>
    <w:rsid w:val="00E62D7F"/>
    <w:rsid w:val="00E62F59"/>
    <w:rsid w:val="00E631AE"/>
    <w:rsid w:val="00E65D5A"/>
    <w:rsid w:val="00E678B3"/>
    <w:rsid w:val="00E67E6A"/>
    <w:rsid w:val="00E70664"/>
    <w:rsid w:val="00E72F1F"/>
    <w:rsid w:val="00E755A8"/>
    <w:rsid w:val="00E82616"/>
    <w:rsid w:val="00E82FFA"/>
    <w:rsid w:val="00E84B41"/>
    <w:rsid w:val="00E85E53"/>
    <w:rsid w:val="00E92D1F"/>
    <w:rsid w:val="00E95E0D"/>
    <w:rsid w:val="00E9700A"/>
    <w:rsid w:val="00EA208A"/>
    <w:rsid w:val="00EA3180"/>
    <w:rsid w:val="00EA4369"/>
    <w:rsid w:val="00EA4A34"/>
    <w:rsid w:val="00EA6B31"/>
    <w:rsid w:val="00EC1705"/>
    <w:rsid w:val="00EC64D2"/>
    <w:rsid w:val="00EC79A6"/>
    <w:rsid w:val="00ED3D1B"/>
    <w:rsid w:val="00ED76C7"/>
    <w:rsid w:val="00EE2BE5"/>
    <w:rsid w:val="00EE629A"/>
    <w:rsid w:val="00EF1144"/>
    <w:rsid w:val="00EF1707"/>
    <w:rsid w:val="00EF2F66"/>
    <w:rsid w:val="00EF3DFB"/>
    <w:rsid w:val="00EF6556"/>
    <w:rsid w:val="00F04009"/>
    <w:rsid w:val="00F04C1D"/>
    <w:rsid w:val="00F0668D"/>
    <w:rsid w:val="00F0716B"/>
    <w:rsid w:val="00F073E0"/>
    <w:rsid w:val="00F14DE1"/>
    <w:rsid w:val="00F15425"/>
    <w:rsid w:val="00F154DC"/>
    <w:rsid w:val="00F15AA6"/>
    <w:rsid w:val="00F16816"/>
    <w:rsid w:val="00F200DC"/>
    <w:rsid w:val="00F201A9"/>
    <w:rsid w:val="00F2092F"/>
    <w:rsid w:val="00F230BD"/>
    <w:rsid w:val="00F23A93"/>
    <w:rsid w:val="00F248BF"/>
    <w:rsid w:val="00F24D1D"/>
    <w:rsid w:val="00F26ECC"/>
    <w:rsid w:val="00F340C9"/>
    <w:rsid w:val="00F36895"/>
    <w:rsid w:val="00F43CCA"/>
    <w:rsid w:val="00F52A69"/>
    <w:rsid w:val="00F5787C"/>
    <w:rsid w:val="00F6173C"/>
    <w:rsid w:val="00F62347"/>
    <w:rsid w:val="00F63B09"/>
    <w:rsid w:val="00F67E8F"/>
    <w:rsid w:val="00F703DB"/>
    <w:rsid w:val="00F730B2"/>
    <w:rsid w:val="00F76EFC"/>
    <w:rsid w:val="00F777E0"/>
    <w:rsid w:val="00F82E80"/>
    <w:rsid w:val="00F837BB"/>
    <w:rsid w:val="00F83E9A"/>
    <w:rsid w:val="00F87971"/>
    <w:rsid w:val="00F90559"/>
    <w:rsid w:val="00F90F61"/>
    <w:rsid w:val="00F91307"/>
    <w:rsid w:val="00F91C7E"/>
    <w:rsid w:val="00F92148"/>
    <w:rsid w:val="00F92EFF"/>
    <w:rsid w:val="00F96526"/>
    <w:rsid w:val="00F97986"/>
    <w:rsid w:val="00F97E6A"/>
    <w:rsid w:val="00FA03CF"/>
    <w:rsid w:val="00FA4FE8"/>
    <w:rsid w:val="00FA59BB"/>
    <w:rsid w:val="00FB0594"/>
    <w:rsid w:val="00FB0657"/>
    <w:rsid w:val="00FB3B62"/>
    <w:rsid w:val="00FB7CA8"/>
    <w:rsid w:val="00FC509E"/>
    <w:rsid w:val="00FD0726"/>
    <w:rsid w:val="00FD0731"/>
    <w:rsid w:val="00FD21C5"/>
    <w:rsid w:val="00FD315E"/>
    <w:rsid w:val="00FD33CB"/>
    <w:rsid w:val="00FD4190"/>
    <w:rsid w:val="00FD598F"/>
    <w:rsid w:val="00FE0B51"/>
    <w:rsid w:val="00FE12C5"/>
    <w:rsid w:val="00FE30C8"/>
    <w:rsid w:val="00FE3374"/>
    <w:rsid w:val="00FE430E"/>
    <w:rsid w:val="00FE435D"/>
    <w:rsid w:val="00FE445E"/>
    <w:rsid w:val="00FE5B4E"/>
    <w:rsid w:val="00FF19E3"/>
    <w:rsid w:val="00FF4B23"/>
    <w:rsid w:val="00FF5195"/>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480F5"/>
  <w15:docId w15:val="{EEE16A24-05AC-4DD4-BBF2-E3BBC8AA3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01E"/>
  </w:style>
  <w:style w:type="paragraph" w:styleId="Ttulo1">
    <w:name w:val="heading 1"/>
    <w:basedOn w:val="Normal"/>
    <w:next w:val="Normal"/>
    <w:link w:val="Ttulo1Char"/>
    <w:qFormat/>
    <w:rsid w:val="009A0FC6"/>
    <w:pPr>
      <w:keepNext/>
      <w:keepLines/>
      <w:spacing w:before="240" w:after="0"/>
      <w:outlineLvl w:val="0"/>
    </w:pPr>
    <w:rPr>
      <w:rFonts w:ascii="Calibri" w:eastAsiaTheme="majorEastAsia" w:hAnsi="Calibri" w:cstheme="majorBidi"/>
      <w:b/>
      <w:sz w:val="24"/>
      <w:szCs w:val="32"/>
    </w:rPr>
  </w:style>
  <w:style w:type="paragraph" w:styleId="Ttulo2">
    <w:name w:val="heading 2"/>
    <w:basedOn w:val="Normal"/>
    <w:next w:val="Normal"/>
    <w:link w:val="Ttulo2Char"/>
    <w:unhideWhenUsed/>
    <w:qFormat/>
    <w:rsid w:val="0040397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40397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7C38B6"/>
    <w:pPr>
      <w:keepNext/>
      <w:spacing w:after="0" w:line="240" w:lineRule="auto"/>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2C3D7C"/>
    <w:pPr>
      <w:keepNext/>
      <w:numPr>
        <w:ilvl w:val="4"/>
        <w:numId w:val="1"/>
      </w:numPr>
      <w:suppressAutoHyphens/>
      <w:autoSpaceDE w:val="0"/>
      <w:spacing w:after="0" w:line="240" w:lineRule="auto"/>
      <w:jc w:val="center"/>
      <w:outlineLvl w:val="4"/>
    </w:pPr>
    <w:rPr>
      <w:rFonts w:ascii="Arial" w:eastAsia="Times New Roman" w:hAnsi="Arial" w:cs="Arial"/>
      <w:b/>
      <w:bCs/>
      <w:i/>
      <w:iCs/>
      <w:color w:val="000000"/>
      <w:sz w:val="16"/>
      <w:szCs w:val="16"/>
      <w:lang w:eastAsia="ar-SA"/>
    </w:rPr>
  </w:style>
  <w:style w:type="paragraph" w:styleId="Ttulo6">
    <w:name w:val="heading 6"/>
    <w:basedOn w:val="Normal"/>
    <w:next w:val="Normal"/>
    <w:link w:val="Ttulo6Char"/>
    <w:qFormat/>
    <w:rsid w:val="007C38B6"/>
    <w:pPr>
      <w:keepNext/>
      <w:spacing w:after="0" w:line="240" w:lineRule="auto"/>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7C38B6"/>
    <w:pPr>
      <w:keepNext/>
      <w:spacing w:after="0" w:line="240" w:lineRule="auto"/>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7C38B6"/>
    <w:pPr>
      <w:spacing w:before="240" w:after="60" w:line="240" w:lineRule="auto"/>
      <w:outlineLvl w:val="7"/>
    </w:pPr>
    <w:rPr>
      <w:rFonts w:ascii="Verdana" w:eastAsia="Times New Roman" w:hAnsi="Verdana" w:cs="Times New Roman"/>
      <w:i/>
      <w:iCs/>
      <w:szCs w:val="20"/>
      <w:lang w:eastAsia="pt-BR"/>
    </w:rPr>
  </w:style>
  <w:style w:type="paragraph" w:styleId="Ttulo9">
    <w:name w:val="heading 9"/>
    <w:basedOn w:val="Normal"/>
    <w:next w:val="Normal"/>
    <w:link w:val="Ttulo9Char"/>
    <w:uiPriority w:val="9"/>
    <w:semiHidden/>
    <w:unhideWhenUsed/>
    <w:qFormat/>
    <w:rsid w:val="00E95E0D"/>
    <w:pPr>
      <w:suppressAutoHyphens/>
      <w:spacing w:before="240" w:after="60" w:line="240" w:lineRule="auto"/>
      <w:outlineLvl w:val="8"/>
    </w:pPr>
    <w:rPr>
      <w:rFonts w:ascii="Cambria" w:eastAsia="Times New Roman" w:hAnsi="Cambria" w:cs="Times New Roman"/>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5Char">
    <w:name w:val="Título 5 Char"/>
    <w:basedOn w:val="Fontepargpadro"/>
    <w:link w:val="Ttulo5"/>
    <w:rsid w:val="002C3D7C"/>
    <w:rPr>
      <w:rFonts w:ascii="Arial" w:eastAsia="Times New Roman" w:hAnsi="Arial" w:cs="Arial"/>
      <w:b/>
      <w:bCs/>
      <w:i/>
      <w:iCs/>
      <w:color w:val="000000"/>
      <w:sz w:val="16"/>
      <w:szCs w:val="16"/>
      <w:lang w:eastAsia="ar-SA"/>
    </w:rPr>
  </w:style>
  <w:style w:type="paragraph" w:styleId="SemEspaamento">
    <w:name w:val="No Spacing"/>
    <w:uiPriority w:val="1"/>
    <w:qFormat/>
    <w:rsid w:val="00E478A3"/>
    <w:pPr>
      <w:spacing w:after="0"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aliases w:val="Cabeçalho superior,Heading 1a,Cabeçalho1,hd,he"/>
    <w:basedOn w:val="Normal"/>
    <w:link w:val="CabealhoChar"/>
    <w:uiPriority w:val="99"/>
    <w:unhideWhenUsed/>
    <w:rsid w:val="00606899"/>
    <w:pPr>
      <w:tabs>
        <w:tab w:val="center" w:pos="4252"/>
        <w:tab w:val="right" w:pos="8504"/>
      </w:tabs>
      <w:spacing w:after="0" w:line="240" w:lineRule="auto"/>
    </w:pPr>
  </w:style>
  <w:style w:type="character" w:customStyle="1" w:styleId="CabealhoChar">
    <w:name w:val="Cabeçalho Char"/>
    <w:aliases w:val="Cabeçalho superior Char,Heading 1a Char,Cabeçalho1 Char,hd Char,he Char"/>
    <w:basedOn w:val="Fontepargpadro"/>
    <w:link w:val="Cabealho"/>
    <w:uiPriority w:val="99"/>
    <w:rsid w:val="00606899"/>
  </w:style>
  <w:style w:type="paragraph" w:styleId="Rodap">
    <w:name w:val="footer"/>
    <w:basedOn w:val="Normal"/>
    <w:link w:val="RodapChar"/>
    <w:uiPriority w:val="99"/>
    <w:unhideWhenUsed/>
    <w:rsid w:val="00606899"/>
    <w:pPr>
      <w:tabs>
        <w:tab w:val="center" w:pos="4252"/>
        <w:tab w:val="right" w:pos="8504"/>
      </w:tabs>
      <w:spacing w:after="0" w:line="240" w:lineRule="auto"/>
    </w:pPr>
  </w:style>
  <w:style w:type="character" w:customStyle="1" w:styleId="RodapChar">
    <w:name w:val="Rodapé Char"/>
    <w:basedOn w:val="Fontepargpadro"/>
    <w:link w:val="Rodap"/>
    <w:uiPriority w:val="99"/>
    <w:rsid w:val="00606899"/>
  </w:style>
  <w:style w:type="paragraph" w:styleId="PargrafodaLista">
    <w:name w:val="List Paragraph"/>
    <w:basedOn w:val="Normal"/>
    <w:link w:val="PargrafodaListaChar"/>
    <w:uiPriority w:val="1"/>
    <w:qFormat/>
    <w:rsid w:val="00D23A5E"/>
    <w:pPr>
      <w:ind w:left="720"/>
      <w:contextualSpacing/>
    </w:pPr>
    <w:rPr>
      <w:rFonts w:eastAsiaTheme="minorEastAsia"/>
      <w:lang w:eastAsia="pt-BR"/>
    </w:rPr>
  </w:style>
  <w:style w:type="paragraph" w:styleId="Textodebalo">
    <w:name w:val="Balloon Text"/>
    <w:basedOn w:val="Normal"/>
    <w:link w:val="TextodebaloChar"/>
    <w:uiPriority w:val="99"/>
    <w:semiHidden/>
    <w:unhideWhenUsed/>
    <w:rsid w:val="00A57DA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character" w:customStyle="1" w:styleId="apple-converted-space">
    <w:name w:val="apple-converted-space"/>
    <w:basedOn w:val="Fontepargpadro"/>
    <w:rsid w:val="006A32DF"/>
  </w:style>
  <w:style w:type="table" w:styleId="Tabelacomgrade">
    <w:name w:val="Table Grid"/>
    <w:basedOn w:val="Tabelanormal"/>
    <w:rsid w:val="006A32DF"/>
    <w:pPr>
      <w:spacing w:after="0" w:line="240" w:lineRule="auto"/>
    </w:pPr>
    <w:rPr>
      <w:rFonts w:eastAsiaTheme="minorEastAsia"/>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A32D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nhideWhenUsed/>
    <w:qFormat/>
    <w:rsid w:val="0011144A"/>
    <w:pPr>
      <w:spacing w:after="120"/>
    </w:pPr>
    <w:rPr>
      <w:rFonts w:ascii="Calibri" w:eastAsia="Calibri" w:hAnsi="Calibri" w:cs="Times New Roman"/>
    </w:rPr>
  </w:style>
  <w:style w:type="character" w:customStyle="1" w:styleId="CorpodetextoChar">
    <w:name w:val="Corpo de texto Char"/>
    <w:basedOn w:val="Fontepargpadro"/>
    <w:link w:val="Corpodetexto"/>
    <w:rsid w:val="0011144A"/>
    <w:rPr>
      <w:rFonts w:ascii="Calibri" w:eastAsia="Calibri" w:hAnsi="Calibri" w:cs="Times New Roman"/>
    </w:rPr>
  </w:style>
  <w:style w:type="paragraph" w:customStyle="1" w:styleId="Ttulo31">
    <w:name w:val="Título 31"/>
    <w:basedOn w:val="Normal"/>
    <w:uiPriority w:val="1"/>
    <w:qFormat/>
    <w:rsid w:val="0011144A"/>
    <w:pPr>
      <w:widowControl w:val="0"/>
      <w:spacing w:after="0" w:line="240" w:lineRule="auto"/>
      <w:ind w:left="112"/>
      <w:jc w:val="both"/>
      <w:outlineLvl w:val="3"/>
    </w:pPr>
    <w:rPr>
      <w:rFonts w:ascii="Arial" w:eastAsia="Arial" w:hAnsi="Arial" w:cs="Arial"/>
      <w:b/>
      <w:bCs/>
      <w:lang w:val="en-US"/>
    </w:rPr>
  </w:style>
  <w:style w:type="character" w:customStyle="1" w:styleId="Ttulo1Char">
    <w:name w:val="Título 1 Char"/>
    <w:basedOn w:val="Fontepargpadro"/>
    <w:link w:val="Ttulo1"/>
    <w:rsid w:val="009A0FC6"/>
    <w:rPr>
      <w:rFonts w:ascii="Calibri" w:eastAsiaTheme="majorEastAsia" w:hAnsi="Calibri" w:cstheme="majorBidi"/>
      <w:b/>
      <w:sz w:val="24"/>
      <w:szCs w:val="32"/>
    </w:rPr>
  </w:style>
  <w:style w:type="character" w:customStyle="1" w:styleId="Ttulo2Char">
    <w:name w:val="Título 2 Char"/>
    <w:basedOn w:val="Fontepargpadro"/>
    <w:link w:val="Ttulo2"/>
    <w:rsid w:val="00403978"/>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rsid w:val="00403978"/>
    <w:rPr>
      <w:rFonts w:asciiTheme="majorHAnsi" w:eastAsiaTheme="majorEastAsia" w:hAnsiTheme="majorHAnsi" w:cstheme="majorBidi"/>
      <w:color w:val="243F60" w:themeColor="accent1" w:themeShade="7F"/>
      <w:sz w:val="24"/>
      <w:szCs w:val="24"/>
    </w:rPr>
  </w:style>
  <w:style w:type="character" w:styleId="Refdecomentrio">
    <w:name w:val="annotation reference"/>
    <w:basedOn w:val="Fontepargpadro"/>
    <w:uiPriority w:val="99"/>
    <w:semiHidden/>
    <w:unhideWhenUsed/>
    <w:rsid w:val="00403978"/>
    <w:rPr>
      <w:sz w:val="16"/>
      <w:szCs w:val="16"/>
    </w:rPr>
  </w:style>
  <w:style w:type="paragraph" w:styleId="Textodecomentrio">
    <w:name w:val="annotation text"/>
    <w:basedOn w:val="Normal"/>
    <w:link w:val="TextodecomentrioChar"/>
    <w:uiPriority w:val="99"/>
    <w:semiHidden/>
    <w:unhideWhenUsed/>
    <w:rsid w:val="00403978"/>
    <w:pPr>
      <w:spacing w:line="240" w:lineRule="auto"/>
    </w:pPr>
    <w:rPr>
      <w:rFonts w:ascii="Calibri" w:eastAsia="Calibri" w:hAnsi="Calibri" w:cs="Times New Roman"/>
      <w:sz w:val="20"/>
      <w:szCs w:val="20"/>
    </w:rPr>
  </w:style>
  <w:style w:type="character" w:customStyle="1" w:styleId="TextodecomentrioChar">
    <w:name w:val="Texto de comentário Char"/>
    <w:basedOn w:val="Fontepargpadro"/>
    <w:link w:val="Textodecomentrio"/>
    <w:uiPriority w:val="99"/>
    <w:semiHidden/>
    <w:rsid w:val="00403978"/>
    <w:rPr>
      <w:rFonts w:ascii="Calibri" w:eastAsia="Calibri" w:hAnsi="Calibri" w:cs="Times New Roman"/>
      <w:sz w:val="20"/>
      <w:szCs w:val="20"/>
    </w:rPr>
  </w:style>
  <w:style w:type="paragraph" w:styleId="Assuntodocomentrio">
    <w:name w:val="annotation subject"/>
    <w:basedOn w:val="Textodecomentrio"/>
    <w:next w:val="Textodecomentrio"/>
    <w:link w:val="AssuntodocomentrioChar"/>
    <w:uiPriority w:val="99"/>
    <w:semiHidden/>
    <w:unhideWhenUsed/>
    <w:rsid w:val="00403978"/>
    <w:rPr>
      <w:b/>
      <w:bCs/>
    </w:rPr>
  </w:style>
  <w:style w:type="character" w:customStyle="1" w:styleId="AssuntodocomentrioChar">
    <w:name w:val="Assunto do comentário Char"/>
    <w:basedOn w:val="TextodecomentrioChar"/>
    <w:link w:val="Assuntodocomentrio"/>
    <w:uiPriority w:val="99"/>
    <w:semiHidden/>
    <w:rsid w:val="00403978"/>
    <w:rPr>
      <w:rFonts w:ascii="Calibri" w:eastAsia="Calibri" w:hAnsi="Calibri" w:cs="Times New Roman"/>
      <w:b/>
      <w:bCs/>
      <w:sz w:val="20"/>
      <w:szCs w:val="20"/>
    </w:rPr>
  </w:style>
  <w:style w:type="paragraph" w:styleId="Recuodecorpodetexto">
    <w:name w:val="Body Text Indent"/>
    <w:basedOn w:val="Normal"/>
    <w:link w:val="RecuodecorpodetextoChar"/>
    <w:rsid w:val="00F82E80"/>
    <w:pPr>
      <w:suppressAutoHyphens/>
      <w:spacing w:after="0" w:line="360" w:lineRule="auto"/>
      <w:ind w:firstLine="851"/>
      <w:jc w:val="both"/>
    </w:pPr>
    <w:rPr>
      <w:rFonts w:ascii="Arial" w:eastAsia="Times New Roman" w:hAnsi="Arial" w:cs="Times New Roman"/>
      <w:sz w:val="24"/>
      <w:szCs w:val="24"/>
      <w:lang w:eastAsia="ar-SA"/>
    </w:rPr>
  </w:style>
  <w:style w:type="character" w:customStyle="1" w:styleId="RecuodecorpodetextoChar">
    <w:name w:val="Recuo de corpo de texto Char"/>
    <w:basedOn w:val="Fontepargpadro"/>
    <w:link w:val="Recuodecorpodetexto"/>
    <w:rsid w:val="00F82E80"/>
    <w:rPr>
      <w:rFonts w:ascii="Arial" w:eastAsia="Times New Roman" w:hAnsi="Arial" w:cs="Times New Roman"/>
      <w:sz w:val="24"/>
      <w:szCs w:val="24"/>
      <w:lang w:eastAsia="ar-SA"/>
    </w:rPr>
  </w:style>
  <w:style w:type="paragraph" w:styleId="Recuodecorpodetexto3">
    <w:name w:val="Body Text Indent 3"/>
    <w:basedOn w:val="Normal"/>
    <w:link w:val="Recuodecorpodetexto3Char"/>
    <w:rsid w:val="00F82E80"/>
    <w:pPr>
      <w:spacing w:after="120" w:line="240" w:lineRule="auto"/>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F82E80"/>
    <w:rPr>
      <w:rFonts w:ascii="Times New Roman" w:eastAsia="Times New Roman" w:hAnsi="Times New Roman" w:cs="Times New Roman"/>
      <w:sz w:val="16"/>
      <w:szCs w:val="16"/>
      <w:lang w:eastAsia="pt-BR"/>
    </w:rPr>
  </w:style>
  <w:style w:type="paragraph" w:customStyle="1" w:styleId="msonormal0">
    <w:name w:val="msonormal"/>
    <w:basedOn w:val="Normal"/>
    <w:rsid w:val="00F82E8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style141">
    <w:name w:val="style141"/>
    <w:basedOn w:val="Fontepargpadro"/>
    <w:rsid w:val="00F82E80"/>
    <w:rPr>
      <w:sz w:val="18"/>
      <w:szCs w:val="18"/>
    </w:rPr>
  </w:style>
  <w:style w:type="paragraph" w:customStyle="1" w:styleId="style11">
    <w:name w:val="style11"/>
    <w:basedOn w:val="Normal"/>
    <w:rsid w:val="00F82E80"/>
    <w:pPr>
      <w:spacing w:before="100" w:beforeAutospacing="1" w:after="100" w:afterAutospacing="1" w:line="240" w:lineRule="auto"/>
    </w:pPr>
    <w:rPr>
      <w:rFonts w:ascii="Verdana" w:eastAsia="Times New Roman" w:hAnsi="Verdana" w:cs="Times New Roman"/>
      <w:sz w:val="20"/>
      <w:szCs w:val="20"/>
      <w:lang w:eastAsia="pt-BR"/>
    </w:rPr>
  </w:style>
  <w:style w:type="character" w:styleId="nfase">
    <w:name w:val="Emphasis"/>
    <w:basedOn w:val="Fontepargpadro"/>
    <w:uiPriority w:val="20"/>
    <w:qFormat/>
    <w:rsid w:val="00F82E80"/>
    <w:rPr>
      <w:i/>
      <w:iCs/>
    </w:rPr>
  </w:style>
  <w:style w:type="paragraph" w:styleId="Commarcadores">
    <w:name w:val="List Bullet"/>
    <w:basedOn w:val="Normal"/>
    <w:unhideWhenUsed/>
    <w:rsid w:val="001D7789"/>
    <w:pPr>
      <w:numPr>
        <w:numId w:val="2"/>
      </w:numPr>
      <w:contextualSpacing/>
    </w:pPr>
  </w:style>
  <w:style w:type="paragraph" w:customStyle="1" w:styleId="Texto">
    <w:name w:val="Texto"/>
    <w:basedOn w:val="Normal"/>
    <w:autoRedefine/>
    <w:rsid w:val="003B29C1"/>
    <w:pPr>
      <w:numPr>
        <w:ilvl w:val="1"/>
        <w:numId w:val="3"/>
      </w:numPr>
      <w:tabs>
        <w:tab w:val="left" w:pos="0"/>
        <w:tab w:val="left" w:pos="142"/>
        <w:tab w:val="left" w:pos="426"/>
        <w:tab w:val="left" w:pos="1418"/>
        <w:tab w:val="left" w:pos="3601"/>
        <w:tab w:val="left" w:pos="4322"/>
        <w:tab w:val="left" w:pos="5043"/>
        <w:tab w:val="left" w:pos="5761"/>
        <w:tab w:val="left" w:pos="6482"/>
        <w:tab w:val="left" w:pos="7203"/>
        <w:tab w:val="left" w:pos="7923"/>
        <w:tab w:val="left" w:pos="8641"/>
        <w:tab w:val="left" w:pos="9362"/>
        <w:tab w:val="left" w:pos="10083"/>
        <w:tab w:val="left" w:pos="10801"/>
        <w:tab w:val="left" w:pos="11522"/>
        <w:tab w:val="left" w:pos="12243"/>
        <w:tab w:val="left" w:pos="12964"/>
        <w:tab w:val="left" w:pos="13682"/>
        <w:tab w:val="left" w:pos="14403"/>
        <w:tab w:val="left" w:pos="15123"/>
        <w:tab w:val="left" w:pos="15844"/>
        <w:tab w:val="left" w:pos="16562"/>
        <w:tab w:val="left" w:pos="17283"/>
        <w:tab w:val="left" w:pos="18004"/>
        <w:tab w:val="left" w:pos="18722"/>
        <w:tab w:val="left" w:pos="19443"/>
        <w:tab w:val="left" w:pos="20164"/>
        <w:tab w:val="left" w:pos="20885"/>
      </w:tabs>
      <w:suppressAutoHyphens/>
      <w:spacing w:before="81" w:after="40" w:line="240" w:lineRule="auto"/>
      <w:ind w:left="0" w:firstLine="851"/>
      <w:jc w:val="both"/>
    </w:pPr>
    <w:rPr>
      <w:rFonts w:ascii="Arial" w:eastAsia="Times New Roman" w:hAnsi="Arial" w:cs="Arial"/>
      <w:sz w:val="20"/>
      <w:szCs w:val="20"/>
      <w:lang w:eastAsia="pt-BR"/>
    </w:rPr>
  </w:style>
  <w:style w:type="character" w:customStyle="1" w:styleId="Ttulo4Char">
    <w:name w:val="Título 4 Char"/>
    <w:basedOn w:val="Fontepargpadro"/>
    <w:link w:val="Ttulo4"/>
    <w:rsid w:val="007C38B6"/>
    <w:rPr>
      <w:rFonts w:ascii="Verdana" w:eastAsia="Times New Roman" w:hAnsi="Verdana" w:cs="Times New Roman"/>
      <w:sz w:val="32"/>
      <w:szCs w:val="20"/>
      <w:lang w:eastAsia="pt-BR"/>
    </w:rPr>
  </w:style>
  <w:style w:type="character" w:customStyle="1" w:styleId="Ttulo6Char">
    <w:name w:val="Título 6 Char"/>
    <w:basedOn w:val="Fontepargpadro"/>
    <w:link w:val="Ttulo6"/>
    <w:rsid w:val="007C38B6"/>
    <w:rPr>
      <w:rFonts w:ascii="Verdana" w:eastAsia="Times New Roman" w:hAnsi="Verdana" w:cs="Times New Roman"/>
      <w:i/>
      <w:szCs w:val="20"/>
      <w:lang w:eastAsia="pt-BR"/>
    </w:rPr>
  </w:style>
  <w:style w:type="character" w:customStyle="1" w:styleId="Ttulo7Char">
    <w:name w:val="Título 7 Char"/>
    <w:basedOn w:val="Fontepargpadro"/>
    <w:link w:val="Ttulo7"/>
    <w:rsid w:val="007C38B6"/>
    <w:rPr>
      <w:rFonts w:ascii="Verdana" w:eastAsia="Times New Roman" w:hAnsi="Verdana" w:cs="Times New Roman"/>
      <w:b/>
      <w:i/>
      <w:szCs w:val="20"/>
      <w:lang w:eastAsia="pt-BR"/>
    </w:rPr>
  </w:style>
  <w:style w:type="character" w:customStyle="1" w:styleId="Ttulo8Char">
    <w:name w:val="Título 8 Char"/>
    <w:basedOn w:val="Fontepargpadro"/>
    <w:link w:val="Ttulo8"/>
    <w:rsid w:val="007C38B6"/>
    <w:rPr>
      <w:rFonts w:ascii="Verdana" w:eastAsia="Times New Roman" w:hAnsi="Verdana" w:cs="Times New Roman"/>
      <w:i/>
      <w:iCs/>
      <w:szCs w:val="20"/>
      <w:lang w:eastAsia="pt-BR"/>
    </w:rPr>
  </w:style>
  <w:style w:type="numbering" w:customStyle="1" w:styleId="Semlista1">
    <w:name w:val="Sem lista1"/>
    <w:next w:val="Semlista"/>
    <w:semiHidden/>
    <w:unhideWhenUsed/>
    <w:rsid w:val="007C38B6"/>
  </w:style>
  <w:style w:type="paragraph" w:styleId="Ttulo">
    <w:name w:val="Title"/>
    <w:basedOn w:val="Normal"/>
    <w:link w:val="TtuloChar"/>
    <w:qFormat/>
    <w:rsid w:val="007C38B6"/>
    <w:pPr>
      <w:spacing w:after="0" w:line="240" w:lineRule="auto"/>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7C38B6"/>
    <w:rPr>
      <w:rFonts w:ascii="TypoUpright BT" w:eastAsia="Times New Roman" w:hAnsi="TypoUpright BT" w:cs="Times New Roman"/>
      <w:sz w:val="48"/>
      <w:szCs w:val="20"/>
      <w:lang w:eastAsia="pt-BR"/>
    </w:rPr>
  </w:style>
  <w:style w:type="table" w:customStyle="1" w:styleId="Tabelacomgrade1">
    <w:name w:val="Tabela com grade1"/>
    <w:basedOn w:val="Tabelanormal"/>
    <w:next w:val="Tabelacomgrade"/>
    <w:rsid w:val="007C38B6"/>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7C38B6"/>
    <w:pPr>
      <w:spacing w:after="120" w:line="480" w:lineRule="auto"/>
      <w:ind w:left="283"/>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7C38B6"/>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7C38B6"/>
    <w:pPr>
      <w:pBdr>
        <w:bottom w:val="single" w:sz="6" w:space="1" w:color="auto"/>
      </w:pBdr>
      <w:spacing w:after="0" w:line="240" w:lineRule="auto"/>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7C38B6"/>
    <w:rPr>
      <w:rFonts w:ascii="Arial" w:eastAsia="Times New Roman" w:hAnsi="Arial" w:cs="Arial"/>
      <w:vanish/>
      <w:sz w:val="16"/>
      <w:szCs w:val="16"/>
      <w:lang w:eastAsia="pt-BR"/>
    </w:rPr>
  </w:style>
  <w:style w:type="character" w:customStyle="1" w:styleId="label">
    <w:name w:val="label"/>
    <w:basedOn w:val="Fontepargpadro"/>
    <w:rsid w:val="007C38B6"/>
  </w:style>
  <w:style w:type="character" w:customStyle="1" w:styleId="toolbarpipe1">
    <w:name w:val="toolbarpipe1"/>
    <w:rsid w:val="007C38B6"/>
    <w:rPr>
      <w:vanish w:val="0"/>
      <w:webHidden w:val="0"/>
      <w:color w:val="CCCCCC"/>
      <w:specVanish w:val="0"/>
    </w:rPr>
  </w:style>
  <w:style w:type="character" w:customStyle="1" w:styleId="cchev13">
    <w:name w:val="c_chev13"/>
    <w:rsid w:val="007C38B6"/>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7C38B6"/>
    <w:pPr>
      <w:pBdr>
        <w:top w:val="single" w:sz="6" w:space="1" w:color="auto"/>
      </w:pBdr>
      <w:spacing w:after="0" w:line="240" w:lineRule="auto"/>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7C38B6"/>
    <w:rPr>
      <w:rFonts w:ascii="Arial" w:eastAsia="Times New Roman" w:hAnsi="Arial" w:cs="Arial"/>
      <w:vanish/>
      <w:sz w:val="16"/>
      <w:szCs w:val="16"/>
      <w:lang w:eastAsia="pt-BR"/>
    </w:rPr>
  </w:style>
  <w:style w:type="paragraph" w:customStyle="1" w:styleId="OmniPage3">
    <w:name w:val="OmniPage #3"/>
    <w:basedOn w:val="Normal"/>
    <w:rsid w:val="007C38B6"/>
    <w:pPr>
      <w:suppressAutoHyphens/>
      <w:spacing w:after="0" w:line="240" w:lineRule="auto"/>
    </w:pPr>
    <w:rPr>
      <w:rFonts w:ascii="Times New Roman" w:eastAsia="Times New Roman" w:hAnsi="Times New Roman" w:cs="Times New Roman"/>
      <w:sz w:val="20"/>
      <w:szCs w:val="20"/>
      <w:lang w:val="en-US" w:eastAsia="ar-SA"/>
    </w:rPr>
  </w:style>
  <w:style w:type="paragraph" w:customStyle="1" w:styleId="Default">
    <w:name w:val="Default"/>
    <w:rsid w:val="007C38B6"/>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stilo">
    <w:name w:val="Estilo"/>
    <w:uiPriority w:val="99"/>
    <w:rsid w:val="007C38B6"/>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character" w:customStyle="1" w:styleId="Ttulo9Char">
    <w:name w:val="Título 9 Char"/>
    <w:basedOn w:val="Fontepargpadro"/>
    <w:link w:val="Ttulo9"/>
    <w:uiPriority w:val="9"/>
    <w:semiHidden/>
    <w:rsid w:val="00E95E0D"/>
    <w:rPr>
      <w:rFonts w:ascii="Cambria" w:eastAsia="Times New Roman" w:hAnsi="Cambria" w:cs="Times New Roman"/>
      <w:lang w:eastAsia="ar-SA"/>
    </w:rPr>
  </w:style>
  <w:style w:type="paragraph" w:customStyle="1" w:styleId="m-7968197658987474267gmail-m1973966344338620837gmail-m-6819334788351264282gmail-m8082395513143286342gmail-m8515312114355103002gmail-m-7115141134241214668gmail-msonospacing">
    <w:name w:val="m_-7968197658987474267gmail-m_1973966344338620837gmail-m_-6819334788351264282gmail-m_8082395513143286342gmail-m_8515312114355103002gmail-m_-7115141134241214668gmail-msonospacing"/>
    <w:basedOn w:val="Normal"/>
    <w:rsid w:val="00E95E0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7968197658987474267gmail-m1973966344338620837gmail-m-6819334788351264282gmail-m8082395513143286342gmail-m8515312114355103002gmail-m-7115141134241214668gmail-apple-converted-space">
    <w:name w:val="m_-7968197658987474267gmail-m_1973966344338620837gmail-m_-6819334788351264282gmail-m_8082395513143286342gmail-m_8515312114355103002gmail-m_-7115141134241214668gmail-apple-converted-space"/>
    <w:basedOn w:val="Fontepargpadro"/>
    <w:rsid w:val="00E95E0D"/>
  </w:style>
  <w:style w:type="paragraph" w:customStyle="1" w:styleId="m-7968197658987474267gmail-m1973966344338620837gmail-m-6819334788351264282gmail-m8082395513143286342gmail-m8515312114355103002gmail-m-7115141134241214668gmail-msolistparagraph">
    <w:name w:val="m_-7968197658987474267gmail-m_1973966344338620837gmail-m_-6819334788351264282gmail-m_8082395513143286342gmail-m_8515312114355103002gmail-m_-7115141134241214668gmail-msolistparagraph"/>
    <w:basedOn w:val="Normal"/>
    <w:rsid w:val="00E95E0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epargpadro2">
    <w:name w:val="Fonte parág. padrão2"/>
    <w:rsid w:val="00E95E0D"/>
  </w:style>
  <w:style w:type="character" w:customStyle="1" w:styleId="Absatz-Standardschriftart">
    <w:name w:val="Absatz-Standardschriftart"/>
    <w:rsid w:val="00E95E0D"/>
  </w:style>
  <w:style w:type="character" w:customStyle="1" w:styleId="WW8Num7z0">
    <w:name w:val="WW8Num7z0"/>
    <w:rsid w:val="00E95E0D"/>
    <w:rPr>
      <w:rFonts w:ascii="Times New Roman" w:hAnsi="Times New Roman"/>
    </w:rPr>
  </w:style>
  <w:style w:type="character" w:customStyle="1" w:styleId="WW8Num8z0">
    <w:name w:val="WW8Num8z0"/>
    <w:rsid w:val="00E95E0D"/>
    <w:rPr>
      <w:rFonts w:ascii="Symbol" w:hAnsi="Symbol"/>
    </w:rPr>
  </w:style>
  <w:style w:type="character" w:customStyle="1" w:styleId="WW8Num8z1">
    <w:name w:val="WW8Num8z1"/>
    <w:rsid w:val="00E95E0D"/>
    <w:rPr>
      <w:rFonts w:ascii="Courier New" w:hAnsi="Courier New" w:cs="Courier New"/>
    </w:rPr>
  </w:style>
  <w:style w:type="character" w:customStyle="1" w:styleId="WW8Num8z2">
    <w:name w:val="WW8Num8z2"/>
    <w:rsid w:val="00E95E0D"/>
    <w:rPr>
      <w:rFonts w:ascii="Wingdings" w:hAnsi="Wingdings"/>
    </w:rPr>
  </w:style>
  <w:style w:type="character" w:customStyle="1" w:styleId="Fontepargpadro1">
    <w:name w:val="Fonte parág. padrão1"/>
    <w:rsid w:val="00E95E0D"/>
  </w:style>
  <w:style w:type="paragraph" w:customStyle="1" w:styleId="Legenda2">
    <w:name w:val="Legenda2"/>
    <w:basedOn w:val="Normal"/>
    <w:rsid w:val="00E95E0D"/>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ndiceremissivo">
    <w:name w:val="Índice remissivo"/>
    <w:basedOn w:val="Normal"/>
    <w:rsid w:val="00E95E0D"/>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Captulo">
    <w:name w:val="Capítulo"/>
    <w:basedOn w:val="Normal"/>
    <w:next w:val="Corpodetexto"/>
    <w:rsid w:val="00E95E0D"/>
    <w:pPr>
      <w:keepNext/>
      <w:suppressAutoHyphens/>
      <w:spacing w:before="240" w:after="120" w:line="240" w:lineRule="auto"/>
    </w:pPr>
    <w:rPr>
      <w:rFonts w:ascii="Arial" w:eastAsia="Lucida Sans Unicode" w:hAnsi="Arial" w:cs="Tahoma"/>
      <w:sz w:val="28"/>
      <w:szCs w:val="28"/>
      <w:lang w:eastAsia="ar-SA"/>
    </w:rPr>
  </w:style>
  <w:style w:type="paragraph" w:customStyle="1" w:styleId="Legenda1">
    <w:name w:val="Legenda1"/>
    <w:basedOn w:val="Normal"/>
    <w:rsid w:val="00E95E0D"/>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ndice">
    <w:name w:val="Índice"/>
    <w:basedOn w:val="Normal"/>
    <w:rsid w:val="00E95E0D"/>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Corpodetexto31">
    <w:name w:val="Corpo de texto 31"/>
    <w:basedOn w:val="Normal"/>
    <w:rsid w:val="00E95E0D"/>
    <w:pPr>
      <w:suppressAutoHyphens/>
      <w:spacing w:after="0" w:line="240" w:lineRule="auto"/>
      <w:jc w:val="both"/>
    </w:pPr>
    <w:rPr>
      <w:rFonts w:ascii="Times New Roman" w:eastAsia="Times New Roman" w:hAnsi="Times New Roman" w:cs="Times New Roman"/>
      <w:szCs w:val="24"/>
      <w:lang w:eastAsia="ar-SA"/>
    </w:rPr>
  </w:style>
  <w:style w:type="paragraph" w:customStyle="1" w:styleId="Recuodecorpodetexto21">
    <w:name w:val="Recuo de corpo de texto 21"/>
    <w:basedOn w:val="Normal"/>
    <w:rsid w:val="00E95E0D"/>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WW-Corpodotexto">
    <w:name w:val="WW-Corpo do texto"/>
    <w:basedOn w:val="Normal"/>
    <w:rsid w:val="00E95E0D"/>
    <w:pPr>
      <w:widowControl w:val="0"/>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RecuodecorpodetextoChar1">
    <w:name w:val="Recuo de corpo de texto Char1"/>
    <w:basedOn w:val="Fontepargpadro"/>
    <w:uiPriority w:val="99"/>
    <w:semiHidden/>
    <w:rsid w:val="00E95E0D"/>
    <w:rPr>
      <w:rFonts w:ascii="Times New Roman" w:eastAsia="Times New Roman" w:hAnsi="Times New Roman" w:cs="Times New Roman"/>
      <w:sz w:val="20"/>
      <w:szCs w:val="20"/>
      <w:lang w:eastAsia="pt-BR"/>
    </w:rPr>
  </w:style>
  <w:style w:type="paragraph" w:styleId="Subttulo">
    <w:name w:val="Subtitle"/>
    <w:basedOn w:val="Normal"/>
    <w:next w:val="Normal"/>
    <w:link w:val="SubttuloChar"/>
    <w:qFormat/>
    <w:rsid w:val="00E95E0D"/>
    <w:pPr>
      <w:suppressAutoHyphens/>
      <w:spacing w:after="60" w:line="240" w:lineRule="auto"/>
      <w:jc w:val="center"/>
      <w:outlineLvl w:val="1"/>
    </w:pPr>
    <w:rPr>
      <w:rFonts w:ascii="Cambria" w:eastAsia="Times New Roman" w:hAnsi="Cambria" w:cs="Times New Roman"/>
      <w:sz w:val="24"/>
      <w:szCs w:val="24"/>
      <w:lang w:eastAsia="ar-SA"/>
    </w:rPr>
  </w:style>
  <w:style w:type="character" w:customStyle="1" w:styleId="SubttuloChar">
    <w:name w:val="Subtítulo Char"/>
    <w:basedOn w:val="Fontepargpadro"/>
    <w:link w:val="Subttulo"/>
    <w:rsid w:val="00E95E0D"/>
    <w:rPr>
      <w:rFonts w:ascii="Cambria" w:eastAsia="Times New Roman" w:hAnsi="Cambria" w:cs="Times New Roman"/>
      <w:sz w:val="24"/>
      <w:szCs w:val="24"/>
      <w:lang w:eastAsia="ar-SA"/>
    </w:rPr>
  </w:style>
  <w:style w:type="paragraph" w:customStyle="1" w:styleId="Recuodecorpodetexto31">
    <w:name w:val="Recuo de corpo de texto 31"/>
    <w:basedOn w:val="Normal"/>
    <w:rsid w:val="00E95E0D"/>
    <w:pPr>
      <w:suppressAutoHyphens/>
      <w:spacing w:after="0" w:line="240" w:lineRule="auto"/>
      <w:ind w:left="1134"/>
      <w:jc w:val="both"/>
    </w:pPr>
    <w:rPr>
      <w:rFonts w:ascii="Arial" w:eastAsia="Times New Roman" w:hAnsi="Arial" w:cs="Times New Roman"/>
      <w:sz w:val="24"/>
      <w:szCs w:val="20"/>
      <w:lang w:eastAsia="ar-SA"/>
    </w:rPr>
  </w:style>
  <w:style w:type="paragraph" w:customStyle="1" w:styleId="SUB-ITEM">
    <w:name w:val="SUB-ITEM"/>
    <w:basedOn w:val="Normal"/>
    <w:rsid w:val="00E95E0D"/>
    <w:pPr>
      <w:suppressAutoHyphens/>
      <w:spacing w:before="1" w:after="1" w:line="240" w:lineRule="auto"/>
      <w:ind w:right="1134" w:firstLine="1418"/>
      <w:jc w:val="both"/>
    </w:pPr>
    <w:rPr>
      <w:rFonts w:ascii="Times New Roman" w:eastAsia="Times New Roman" w:hAnsi="Times New Roman" w:cs="Times New Roman"/>
      <w:sz w:val="28"/>
      <w:szCs w:val="20"/>
      <w:lang w:eastAsia="ar-SA"/>
    </w:rPr>
  </w:style>
  <w:style w:type="paragraph" w:customStyle="1" w:styleId="Corpodetexto21">
    <w:name w:val="Corpo de texto 21"/>
    <w:basedOn w:val="Normal"/>
    <w:rsid w:val="00E95E0D"/>
    <w:pPr>
      <w:suppressAutoHyphens/>
      <w:spacing w:after="0" w:line="240" w:lineRule="auto"/>
      <w:jc w:val="both"/>
    </w:pPr>
    <w:rPr>
      <w:rFonts w:ascii="Arial" w:eastAsia="Times New Roman" w:hAnsi="Arial" w:cs="Times New Roman"/>
      <w:sz w:val="24"/>
      <w:szCs w:val="20"/>
      <w:lang w:eastAsia="ar-SA"/>
    </w:rPr>
  </w:style>
  <w:style w:type="paragraph" w:customStyle="1" w:styleId="Format1">
    <w:name w:val="Format1"/>
    <w:basedOn w:val="Default"/>
    <w:next w:val="Default"/>
    <w:rsid w:val="00E95E0D"/>
    <w:pPr>
      <w:suppressAutoHyphens/>
      <w:autoSpaceDN/>
      <w:adjustRightInd/>
    </w:pPr>
    <w:rPr>
      <w:rFonts w:ascii="Tahoma-Bold" w:eastAsia="Arial" w:hAnsi="Tahoma-Bold" w:cs="Times New Roman"/>
      <w:color w:val="auto"/>
      <w:sz w:val="20"/>
      <w:lang w:eastAsia="ar-SA"/>
    </w:rPr>
  </w:style>
  <w:style w:type="paragraph" w:customStyle="1" w:styleId="Item01">
    <w:name w:val="Item01"/>
    <w:basedOn w:val="Default"/>
    <w:next w:val="Default"/>
    <w:rsid w:val="00E95E0D"/>
    <w:pPr>
      <w:suppressAutoHyphens/>
      <w:autoSpaceDN/>
      <w:adjustRightInd/>
      <w:spacing w:before="60" w:after="60"/>
    </w:pPr>
    <w:rPr>
      <w:rFonts w:ascii="Tahoma-Bold" w:eastAsia="Arial" w:hAnsi="Tahoma-Bold" w:cs="Times New Roman"/>
      <w:color w:val="auto"/>
      <w:sz w:val="20"/>
      <w:lang w:eastAsia="ar-SA"/>
    </w:rPr>
  </w:style>
  <w:style w:type="character" w:customStyle="1" w:styleId="MenoPendente1">
    <w:name w:val="Menção Pendente1"/>
    <w:basedOn w:val="Fontepargpadro"/>
    <w:uiPriority w:val="99"/>
    <w:semiHidden/>
    <w:unhideWhenUsed/>
    <w:rsid w:val="00E95E0D"/>
    <w:rPr>
      <w:color w:val="605E5C"/>
      <w:shd w:val="clear" w:color="auto" w:fill="E1DFDD"/>
    </w:rPr>
  </w:style>
  <w:style w:type="character" w:styleId="HiperlinkVisitado">
    <w:name w:val="FollowedHyperlink"/>
    <w:basedOn w:val="Fontepargpadro"/>
    <w:uiPriority w:val="99"/>
    <w:semiHidden/>
    <w:unhideWhenUsed/>
    <w:rsid w:val="00E95E0D"/>
    <w:rPr>
      <w:color w:val="954F72"/>
      <w:u w:val="single"/>
    </w:rPr>
  </w:style>
  <w:style w:type="paragraph" w:customStyle="1" w:styleId="xl65">
    <w:name w:val="xl65"/>
    <w:basedOn w:val="Normal"/>
    <w:rsid w:val="00E95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Microsoft Sans Serif" w:eastAsia="Times New Roman" w:hAnsi="Microsoft Sans Serif" w:cs="Microsoft Sans Serif"/>
      <w:sz w:val="24"/>
      <w:szCs w:val="24"/>
      <w:lang w:eastAsia="pt-BR"/>
    </w:rPr>
  </w:style>
  <w:style w:type="paragraph" w:customStyle="1" w:styleId="xl66">
    <w:name w:val="xl66"/>
    <w:basedOn w:val="Normal"/>
    <w:rsid w:val="00E95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Microsoft Sans Serif" w:eastAsia="Times New Roman" w:hAnsi="Microsoft Sans Serif" w:cs="Microsoft Sans Serif"/>
      <w:b/>
      <w:bCs/>
      <w:sz w:val="24"/>
      <w:szCs w:val="24"/>
      <w:lang w:eastAsia="pt-BR"/>
    </w:rPr>
  </w:style>
  <w:style w:type="paragraph" w:customStyle="1" w:styleId="xl67">
    <w:name w:val="xl67"/>
    <w:basedOn w:val="Normal"/>
    <w:rsid w:val="00E95E0D"/>
    <w:pPr>
      <w:spacing w:before="100" w:beforeAutospacing="1" w:after="100" w:afterAutospacing="1" w:line="240" w:lineRule="auto"/>
    </w:pPr>
    <w:rPr>
      <w:rFonts w:ascii="Microsoft Sans Serif" w:eastAsia="Times New Roman" w:hAnsi="Microsoft Sans Serif" w:cs="Microsoft Sans Serif"/>
      <w:sz w:val="24"/>
      <w:szCs w:val="24"/>
      <w:lang w:eastAsia="pt-BR"/>
    </w:rPr>
  </w:style>
  <w:style w:type="paragraph" w:customStyle="1" w:styleId="xl68">
    <w:name w:val="xl68"/>
    <w:basedOn w:val="Normal"/>
    <w:rsid w:val="00E95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Microsoft Sans Serif" w:eastAsia="Times New Roman" w:hAnsi="Microsoft Sans Serif" w:cs="Microsoft Sans Serif"/>
      <w:sz w:val="24"/>
      <w:szCs w:val="24"/>
      <w:lang w:eastAsia="pt-BR"/>
    </w:rPr>
  </w:style>
  <w:style w:type="paragraph" w:customStyle="1" w:styleId="xl69">
    <w:name w:val="xl69"/>
    <w:basedOn w:val="Normal"/>
    <w:rsid w:val="00E95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Microsoft Sans Serif" w:eastAsia="Times New Roman" w:hAnsi="Microsoft Sans Serif" w:cs="Microsoft Sans Serif"/>
      <w:sz w:val="24"/>
      <w:szCs w:val="24"/>
      <w:lang w:eastAsia="pt-BR"/>
    </w:rPr>
  </w:style>
  <w:style w:type="paragraph" w:customStyle="1" w:styleId="xl70">
    <w:name w:val="xl70"/>
    <w:basedOn w:val="Normal"/>
    <w:rsid w:val="00E95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Microsoft Sans Serif" w:eastAsia="Times New Roman" w:hAnsi="Microsoft Sans Serif" w:cs="Microsoft Sans Serif"/>
      <w:sz w:val="24"/>
      <w:szCs w:val="24"/>
      <w:lang w:eastAsia="pt-BR"/>
    </w:rPr>
  </w:style>
  <w:style w:type="paragraph" w:customStyle="1" w:styleId="xl71">
    <w:name w:val="xl71"/>
    <w:basedOn w:val="Normal"/>
    <w:rsid w:val="00E95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Microsoft Sans Serif" w:eastAsia="Times New Roman" w:hAnsi="Microsoft Sans Serif" w:cs="Microsoft Sans Serif"/>
      <w:sz w:val="24"/>
      <w:szCs w:val="24"/>
      <w:lang w:eastAsia="pt-BR"/>
    </w:rPr>
  </w:style>
  <w:style w:type="paragraph" w:customStyle="1" w:styleId="xl72">
    <w:name w:val="xl72"/>
    <w:basedOn w:val="Normal"/>
    <w:rsid w:val="00E95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Microsoft Sans Serif" w:eastAsia="Times New Roman" w:hAnsi="Microsoft Sans Serif" w:cs="Microsoft Sans Serif"/>
      <w:sz w:val="24"/>
      <w:szCs w:val="24"/>
      <w:lang w:eastAsia="pt-BR"/>
    </w:rPr>
  </w:style>
  <w:style w:type="paragraph" w:customStyle="1" w:styleId="xl73">
    <w:name w:val="xl73"/>
    <w:basedOn w:val="Normal"/>
    <w:rsid w:val="00E95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Microsoft Sans Serif" w:eastAsia="Times New Roman" w:hAnsi="Microsoft Sans Serif" w:cs="Microsoft Sans Serif"/>
      <w:sz w:val="24"/>
      <w:szCs w:val="24"/>
      <w:lang w:eastAsia="pt-BR"/>
    </w:rPr>
  </w:style>
  <w:style w:type="paragraph" w:customStyle="1" w:styleId="xl74">
    <w:name w:val="xl74"/>
    <w:basedOn w:val="Normal"/>
    <w:rsid w:val="00E95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Microsoft Sans Serif" w:eastAsia="Times New Roman" w:hAnsi="Microsoft Sans Serif" w:cs="Microsoft Sans Serif"/>
      <w:b/>
      <w:bCs/>
      <w:sz w:val="24"/>
      <w:szCs w:val="24"/>
      <w:lang w:eastAsia="pt-BR"/>
    </w:rPr>
  </w:style>
  <w:style w:type="paragraph" w:customStyle="1" w:styleId="xl75">
    <w:name w:val="xl75"/>
    <w:basedOn w:val="Normal"/>
    <w:rsid w:val="00E95E0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Microsoft Sans Serif" w:eastAsia="Times New Roman" w:hAnsi="Microsoft Sans Serif" w:cs="Microsoft Sans Serif"/>
      <w:b/>
      <w:bCs/>
      <w:sz w:val="24"/>
      <w:szCs w:val="24"/>
      <w:lang w:eastAsia="pt-BR"/>
    </w:rPr>
  </w:style>
  <w:style w:type="paragraph" w:customStyle="1" w:styleId="xl76">
    <w:name w:val="xl76"/>
    <w:basedOn w:val="Normal"/>
    <w:rsid w:val="00E95E0D"/>
    <w:pPr>
      <w:pBdr>
        <w:top w:val="single" w:sz="4" w:space="0" w:color="auto"/>
        <w:bottom w:val="single" w:sz="4" w:space="0" w:color="auto"/>
      </w:pBdr>
      <w:spacing w:before="100" w:beforeAutospacing="1" w:after="100" w:afterAutospacing="1" w:line="240" w:lineRule="auto"/>
      <w:jc w:val="center"/>
      <w:textAlignment w:val="center"/>
    </w:pPr>
    <w:rPr>
      <w:rFonts w:ascii="Microsoft Sans Serif" w:eastAsia="Times New Roman" w:hAnsi="Microsoft Sans Serif" w:cs="Microsoft Sans Serif"/>
      <w:sz w:val="24"/>
      <w:szCs w:val="24"/>
      <w:lang w:eastAsia="pt-BR"/>
    </w:rPr>
  </w:style>
  <w:style w:type="paragraph" w:customStyle="1" w:styleId="xl77">
    <w:name w:val="xl77"/>
    <w:basedOn w:val="Normal"/>
    <w:rsid w:val="00E95E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Microsoft Sans Serif" w:eastAsia="Times New Roman" w:hAnsi="Microsoft Sans Serif" w:cs="Microsoft Sans Serif"/>
      <w:sz w:val="24"/>
      <w:szCs w:val="24"/>
      <w:lang w:eastAsia="pt-BR"/>
    </w:rPr>
  </w:style>
  <w:style w:type="paragraph" w:customStyle="1" w:styleId="xl78">
    <w:name w:val="xl78"/>
    <w:basedOn w:val="Normal"/>
    <w:rsid w:val="00E95E0D"/>
    <w:pPr>
      <w:pBdr>
        <w:top w:val="single" w:sz="4" w:space="0" w:color="auto"/>
        <w:left w:val="single" w:sz="4" w:space="0" w:color="auto"/>
      </w:pBdr>
      <w:spacing w:before="100" w:beforeAutospacing="1" w:after="100" w:afterAutospacing="1" w:line="240" w:lineRule="auto"/>
      <w:jc w:val="center"/>
      <w:textAlignment w:val="center"/>
    </w:pPr>
    <w:rPr>
      <w:rFonts w:ascii="Microsoft Sans Serif" w:eastAsia="Times New Roman" w:hAnsi="Microsoft Sans Serif" w:cs="Microsoft Sans Serif"/>
      <w:sz w:val="24"/>
      <w:szCs w:val="24"/>
      <w:lang w:eastAsia="pt-BR"/>
    </w:rPr>
  </w:style>
  <w:style w:type="paragraph" w:customStyle="1" w:styleId="xl79">
    <w:name w:val="xl79"/>
    <w:basedOn w:val="Normal"/>
    <w:rsid w:val="00E95E0D"/>
    <w:pPr>
      <w:pBdr>
        <w:top w:val="single" w:sz="4" w:space="0" w:color="auto"/>
      </w:pBdr>
      <w:spacing w:before="100" w:beforeAutospacing="1" w:after="100" w:afterAutospacing="1" w:line="240" w:lineRule="auto"/>
      <w:jc w:val="center"/>
      <w:textAlignment w:val="center"/>
    </w:pPr>
    <w:rPr>
      <w:rFonts w:ascii="Microsoft Sans Serif" w:eastAsia="Times New Roman" w:hAnsi="Microsoft Sans Serif" w:cs="Microsoft Sans Serif"/>
      <w:sz w:val="24"/>
      <w:szCs w:val="24"/>
      <w:lang w:eastAsia="pt-BR"/>
    </w:rPr>
  </w:style>
  <w:style w:type="paragraph" w:customStyle="1" w:styleId="xl80">
    <w:name w:val="xl80"/>
    <w:basedOn w:val="Normal"/>
    <w:rsid w:val="00E95E0D"/>
    <w:pPr>
      <w:pBdr>
        <w:top w:val="single" w:sz="4" w:space="0" w:color="auto"/>
        <w:right w:val="single" w:sz="4" w:space="0" w:color="auto"/>
      </w:pBdr>
      <w:spacing w:before="100" w:beforeAutospacing="1" w:after="100" w:afterAutospacing="1" w:line="240" w:lineRule="auto"/>
      <w:jc w:val="center"/>
      <w:textAlignment w:val="center"/>
    </w:pPr>
    <w:rPr>
      <w:rFonts w:ascii="Microsoft Sans Serif" w:eastAsia="Times New Roman" w:hAnsi="Microsoft Sans Serif" w:cs="Microsoft Sans Serif"/>
      <w:sz w:val="24"/>
      <w:szCs w:val="24"/>
      <w:lang w:eastAsia="pt-BR"/>
    </w:rPr>
  </w:style>
  <w:style w:type="paragraph" w:customStyle="1" w:styleId="xl81">
    <w:name w:val="xl81"/>
    <w:basedOn w:val="Normal"/>
    <w:rsid w:val="00E95E0D"/>
    <w:pPr>
      <w:pBdr>
        <w:left w:val="single" w:sz="4" w:space="0" w:color="auto"/>
        <w:bottom w:val="single" w:sz="4" w:space="0" w:color="auto"/>
      </w:pBdr>
      <w:spacing w:before="100" w:beforeAutospacing="1" w:after="100" w:afterAutospacing="1" w:line="240" w:lineRule="auto"/>
      <w:jc w:val="center"/>
      <w:textAlignment w:val="center"/>
    </w:pPr>
    <w:rPr>
      <w:rFonts w:ascii="Microsoft Sans Serif" w:eastAsia="Times New Roman" w:hAnsi="Microsoft Sans Serif" w:cs="Microsoft Sans Serif"/>
      <w:sz w:val="24"/>
      <w:szCs w:val="24"/>
      <w:lang w:eastAsia="pt-BR"/>
    </w:rPr>
  </w:style>
  <w:style w:type="paragraph" w:customStyle="1" w:styleId="xl82">
    <w:name w:val="xl82"/>
    <w:basedOn w:val="Normal"/>
    <w:rsid w:val="00E95E0D"/>
    <w:pPr>
      <w:pBdr>
        <w:bottom w:val="single" w:sz="4" w:space="0" w:color="auto"/>
      </w:pBdr>
      <w:spacing w:before="100" w:beforeAutospacing="1" w:after="100" w:afterAutospacing="1" w:line="240" w:lineRule="auto"/>
      <w:jc w:val="center"/>
      <w:textAlignment w:val="center"/>
    </w:pPr>
    <w:rPr>
      <w:rFonts w:ascii="Microsoft Sans Serif" w:eastAsia="Times New Roman" w:hAnsi="Microsoft Sans Serif" w:cs="Microsoft Sans Serif"/>
      <w:sz w:val="24"/>
      <w:szCs w:val="24"/>
      <w:lang w:eastAsia="pt-BR"/>
    </w:rPr>
  </w:style>
  <w:style w:type="paragraph" w:customStyle="1" w:styleId="xl83">
    <w:name w:val="xl83"/>
    <w:basedOn w:val="Normal"/>
    <w:rsid w:val="00E95E0D"/>
    <w:pPr>
      <w:pBdr>
        <w:bottom w:val="single" w:sz="4" w:space="0" w:color="auto"/>
        <w:right w:val="single" w:sz="4" w:space="0" w:color="auto"/>
      </w:pBdr>
      <w:spacing w:before="100" w:beforeAutospacing="1" w:after="100" w:afterAutospacing="1" w:line="240" w:lineRule="auto"/>
      <w:jc w:val="center"/>
      <w:textAlignment w:val="center"/>
    </w:pPr>
    <w:rPr>
      <w:rFonts w:ascii="Microsoft Sans Serif" w:eastAsia="Times New Roman" w:hAnsi="Microsoft Sans Serif" w:cs="Microsoft Sans Serif"/>
      <w:sz w:val="24"/>
      <w:szCs w:val="24"/>
      <w:lang w:eastAsia="pt-BR"/>
    </w:rPr>
  </w:style>
  <w:style w:type="paragraph" w:customStyle="1" w:styleId="xl84">
    <w:name w:val="xl84"/>
    <w:basedOn w:val="Normal"/>
    <w:rsid w:val="00E95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Microsoft Sans Serif" w:eastAsia="Times New Roman" w:hAnsi="Microsoft Sans Serif" w:cs="Microsoft Sans Serif"/>
      <w:b/>
      <w:bCs/>
      <w:sz w:val="24"/>
      <w:szCs w:val="24"/>
      <w:lang w:eastAsia="pt-BR"/>
    </w:rPr>
  </w:style>
  <w:style w:type="paragraph" w:styleId="CabealhodoSumrio">
    <w:name w:val="TOC Heading"/>
    <w:basedOn w:val="Ttulo1"/>
    <w:next w:val="Normal"/>
    <w:uiPriority w:val="39"/>
    <w:unhideWhenUsed/>
    <w:qFormat/>
    <w:rsid w:val="00571DBF"/>
    <w:pPr>
      <w:spacing w:line="259" w:lineRule="auto"/>
      <w:outlineLvl w:val="9"/>
    </w:pPr>
    <w:rPr>
      <w:lang w:eastAsia="pt-BR"/>
    </w:rPr>
  </w:style>
  <w:style w:type="paragraph" w:styleId="Sumrio2">
    <w:name w:val="toc 2"/>
    <w:basedOn w:val="Normal"/>
    <w:next w:val="Normal"/>
    <w:autoRedefine/>
    <w:uiPriority w:val="39"/>
    <w:unhideWhenUsed/>
    <w:rsid w:val="00571DBF"/>
    <w:pPr>
      <w:spacing w:after="100"/>
      <w:ind w:left="220"/>
    </w:pPr>
  </w:style>
  <w:style w:type="paragraph" w:styleId="Sumrio1">
    <w:name w:val="toc 1"/>
    <w:basedOn w:val="Normal"/>
    <w:next w:val="Normal"/>
    <w:autoRedefine/>
    <w:uiPriority w:val="39"/>
    <w:unhideWhenUsed/>
    <w:rsid w:val="00E31578"/>
    <w:pPr>
      <w:spacing w:after="100" w:line="259" w:lineRule="auto"/>
    </w:pPr>
    <w:rPr>
      <w:rFonts w:eastAsiaTheme="minorEastAsia" w:cs="Times New Roman"/>
      <w:lang w:eastAsia="pt-BR"/>
    </w:rPr>
  </w:style>
  <w:style w:type="paragraph" w:styleId="Sumrio3">
    <w:name w:val="toc 3"/>
    <w:basedOn w:val="Normal"/>
    <w:next w:val="Normal"/>
    <w:autoRedefine/>
    <w:uiPriority w:val="39"/>
    <w:unhideWhenUsed/>
    <w:rsid w:val="00E31578"/>
    <w:pPr>
      <w:spacing w:after="100" w:line="259" w:lineRule="auto"/>
      <w:ind w:left="440"/>
    </w:pPr>
    <w:rPr>
      <w:rFonts w:eastAsiaTheme="minorEastAsia" w:cs="Times New Roman"/>
      <w:lang w:eastAsia="pt-BR"/>
    </w:rPr>
  </w:style>
  <w:style w:type="numbering" w:customStyle="1" w:styleId="Semlista2">
    <w:name w:val="Sem lista2"/>
    <w:next w:val="Semlista"/>
    <w:uiPriority w:val="99"/>
    <w:semiHidden/>
    <w:unhideWhenUsed/>
    <w:rsid w:val="00294A12"/>
  </w:style>
  <w:style w:type="table" w:customStyle="1" w:styleId="Tabelacomgrade2">
    <w:name w:val="Tabela com grade2"/>
    <w:basedOn w:val="Tabelanormal"/>
    <w:next w:val="Tabelacomgrade"/>
    <w:rsid w:val="00294A12"/>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next w:val="Tabelacomgrade"/>
    <w:rsid w:val="00294A12"/>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rsid w:val="00E610BD"/>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A5"/>
    <w:uiPriority w:val="99"/>
    <w:rsid w:val="00FB7CA8"/>
    <w:rPr>
      <w:b/>
      <w:bCs/>
      <w:color w:val="000000"/>
      <w:sz w:val="20"/>
      <w:szCs w:val="20"/>
    </w:rPr>
  </w:style>
  <w:style w:type="table" w:customStyle="1" w:styleId="Tabelacomgrade4">
    <w:name w:val="Tabela com grade4"/>
    <w:basedOn w:val="Tabelanormal"/>
    <w:next w:val="Tabelacomgrade"/>
    <w:uiPriority w:val="59"/>
    <w:rsid w:val="0047578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rsid w:val="00A52BC3"/>
    <w:rPr>
      <w:rFonts w:eastAsiaTheme="minorEastAsia"/>
      <w:lang w:eastAsia="pt-BR"/>
    </w:rPr>
  </w:style>
  <w:style w:type="character" w:customStyle="1" w:styleId="LinkdaInternet">
    <w:name w:val="Link da Internet"/>
    <w:rsid w:val="007709FD"/>
    <w:rPr>
      <w:color w:val="000080"/>
      <w:u w:val="single"/>
    </w:rPr>
  </w:style>
  <w:style w:type="paragraph" w:customStyle="1" w:styleId="Corpodotexto">
    <w:name w:val="Corpo do texto"/>
    <w:basedOn w:val="Normal"/>
    <w:rsid w:val="007709FD"/>
    <w:pPr>
      <w:suppressAutoHyphens/>
      <w:spacing w:after="140" w:line="288" w:lineRule="auto"/>
    </w:pPr>
    <w:rPr>
      <w:rFonts w:ascii="Calibri" w:eastAsia="Calibri" w:hAnsi="Calibri" w:cs="Times New Roman"/>
      <w:color w:val="00000A"/>
    </w:rPr>
  </w:style>
  <w:style w:type="paragraph" w:styleId="Lista">
    <w:name w:val="List"/>
    <w:basedOn w:val="Corpodotexto"/>
    <w:rsid w:val="007709FD"/>
    <w:rPr>
      <w:rFonts w:cs="Mangal"/>
    </w:rPr>
  </w:style>
  <w:style w:type="paragraph" w:styleId="Legenda">
    <w:name w:val="caption"/>
    <w:basedOn w:val="Normal"/>
    <w:rsid w:val="007709FD"/>
    <w:pPr>
      <w:suppressLineNumbers/>
      <w:suppressAutoHyphens/>
      <w:spacing w:before="120" w:after="120"/>
    </w:pPr>
    <w:rPr>
      <w:rFonts w:ascii="Calibri" w:eastAsia="Calibri" w:hAnsi="Calibri" w:cs="Mangal"/>
      <w:i/>
      <w:iCs/>
      <w:color w:val="00000A"/>
      <w:sz w:val="24"/>
      <w:szCs w:val="24"/>
    </w:rPr>
  </w:style>
  <w:style w:type="paragraph" w:customStyle="1" w:styleId="Contedodoquadro">
    <w:name w:val="Conteúdo do quadro"/>
    <w:basedOn w:val="Normal"/>
    <w:rsid w:val="007709FD"/>
    <w:pPr>
      <w:suppressAutoHyphens/>
    </w:pPr>
    <w:rPr>
      <w:rFonts w:ascii="Calibri" w:eastAsia="Calibri" w:hAnsi="Calibri" w:cs="Times New Roman"/>
      <w:color w:val="00000A"/>
    </w:rPr>
  </w:style>
  <w:style w:type="character" w:styleId="Forte">
    <w:name w:val="Strong"/>
    <w:basedOn w:val="Fontepargpadro"/>
    <w:uiPriority w:val="22"/>
    <w:qFormat/>
    <w:rsid w:val="007709FD"/>
    <w:rPr>
      <w:b/>
      <w:bCs/>
    </w:rPr>
  </w:style>
  <w:style w:type="paragraph" w:customStyle="1" w:styleId="Bodytext1">
    <w:name w:val="Body text1"/>
    <w:basedOn w:val="Normal"/>
    <w:rsid w:val="007709FD"/>
    <w:pPr>
      <w:shd w:val="clear" w:color="auto" w:fill="FFFFFF"/>
      <w:spacing w:before="300" w:after="240" w:line="276" w:lineRule="exact"/>
      <w:ind w:hanging="1680"/>
      <w:jc w:val="both"/>
    </w:pPr>
    <w:rPr>
      <w:rFonts w:ascii="Arial" w:eastAsia="Arial Unicode MS" w:hAnsi="Arial" w:cs="Arial"/>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2873">
      <w:bodyDiv w:val="1"/>
      <w:marLeft w:val="0"/>
      <w:marRight w:val="0"/>
      <w:marTop w:val="0"/>
      <w:marBottom w:val="0"/>
      <w:divBdr>
        <w:top w:val="none" w:sz="0" w:space="0" w:color="auto"/>
        <w:left w:val="none" w:sz="0" w:space="0" w:color="auto"/>
        <w:bottom w:val="none" w:sz="0" w:space="0" w:color="auto"/>
        <w:right w:val="none" w:sz="0" w:space="0" w:color="auto"/>
      </w:divBdr>
    </w:div>
    <w:div w:id="39941528">
      <w:bodyDiv w:val="1"/>
      <w:marLeft w:val="0"/>
      <w:marRight w:val="0"/>
      <w:marTop w:val="0"/>
      <w:marBottom w:val="0"/>
      <w:divBdr>
        <w:top w:val="none" w:sz="0" w:space="0" w:color="auto"/>
        <w:left w:val="none" w:sz="0" w:space="0" w:color="auto"/>
        <w:bottom w:val="none" w:sz="0" w:space="0" w:color="auto"/>
        <w:right w:val="none" w:sz="0" w:space="0" w:color="auto"/>
      </w:divBdr>
    </w:div>
    <w:div w:id="89854492">
      <w:bodyDiv w:val="1"/>
      <w:marLeft w:val="0"/>
      <w:marRight w:val="0"/>
      <w:marTop w:val="0"/>
      <w:marBottom w:val="0"/>
      <w:divBdr>
        <w:top w:val="none" w:sz="0" w:space="0" w:color="auto"/>
        <w:left w:val="none" w:sz="0" w:space="0" w:color="auto"/>
        <w:bottom w:val="none" w:sz="0" w:space="0" w:color="auto"/>
        <w:right w:val="none" w:sz="0" w:space="0" w:color="auto"/>
      </w:divBdr>
    </w:div>
    <w:div w:id="132404135">
      <w:bodyDiv w:val="1"/>
      <w:marLeft w:val="0"/>
      <w:marRight w:val="0"/>
      <w:marTop w:val="0"/>
      <w:marBottom w:val="0"/>
      <w:divBdr>
        <w:top w:val="none" w:sz="0" w:space="0" w:color="auto"/>
        <w:left w:val="none" w:sz="0" w:space="0" w:color="auto"/>
        <w:bottom w:val="none" w:sz="0" w:space="0" w:color="auto"/>
        <w:right w:val="none" w:sz="0" w:space="0" w:color="auto"/>
      </w:divBdr>
    </w:div>
    <w:div w:id="204290866">
      <w:bodyDiv w:val="1"/>
      <w:marLeft w:val="0"/>
      <w:marRight w:val="0"/>
      <w:marTop w:val="0"/>
      <w:marBottom w:val="0"/>
      <w:divBdr>
        <w:top w:val="none" w:sz="0" w:space="0" w:color="auto"/>
        <w:left w:val="none" w:sz="0" w:space="0" w:color="auto"/>
        <w:bottom w:val="none" w:sz="0" w:space="0" w:color="auto"/>
        <w:right w:val="none" w:sz="0" w:space="0" w:color="auto"/>
      </w:divBdr>
    </w:div>
    <w:div w:id="222763431">
      <w:bodyDiv w:val="1"/>
      <w:marLeft w:val="0"/>
      <w:marRight w:val="0"/>
      <w:marTop w:val="0"/>
      <w:marBottom w:val="0"/>
      <w:divBdr>
        <w:top w:val="none" w:sz="0" w:space="0" w:color="auto"/>
        <w:left w:val="none" w:sz="0" w:space="0" w:color="auto"/>
        <w:bottom w:val="none" w:sz="0" w:space="0" w:color="auto"/>
        <w:right w:val="none" w:sz="0" w:space="0" w:color="auto"/>
      </w:divBdr>
    </w:div>
    <w:div w:id="232129066">
      <w:bodyDiv w:val="1"/>
      <w:marLeft w:val="0"/>
      <w:marRight w:val="0"/>
      <w:marTop w:val="0"/>
      <w:marBottom w:val="0"/>
      <w:divBdr>
        <w:top w:val="none" w:sz="0" w:space="0" w:color="auto"/>
        <w:left w:val="none" w:sz="0" w:space="0" w:color="auto"/>
        <w:bottom w:val="none" w:sz="0" w:space="0" w:color="auto"/>
        <w:right w:val="none" w:sz="0" w:space="0" w:color="auto"/>
      </w:divBdr>
    </w:div>
    <w:div w:id="233660748">
      <w:bodyDiv w:val="1"/>
      <w:marLeft w:val="0"/>
      <w:marRight w:val="0"/>
      <w:marTop w:val="0"/>
      <w:marBottom w:val="0"/>
      <w:divBdr>
        <w:top w:val="none" w:sz="0" w:space="0" w:color="auto"/>
        <w:left w:val="none" w:sz="0" w:space="0" w:color="auto"/>
        <w:bottom w:val="none" w:sz="0" w:space="0" w:color="auto"/>
        <w:right w:val="none" w:sz="0" w:space="0" w:color="auto"/>
      </w:divBdr>
    </w:div>
    <w:div w:id="235675868">
      <w:bodyDiv w:val="1"/>
      <w:marLeft w:val="0"/>
      <w:marRight w:val="0"/>
      <w:marTop w:val="0"/>
      <w:marBottom w:val="0"/>
      <w:divBdr>
        <w:top w:val="none" w:sz="0" w:space="0" w:color="auto"/>
        <w:left w:val="none" w:sz="0" w:space="0" w:color="auto"/>
        <w:bottom w:val="none" w:sz="0" w:space="0" w:color="auto"/>
        <w:right w:val="none" w:sz="0" w:space="0" w:color="auto"/>
      </w:divBdr>
    </w:div>
    <w:div w:id="244456769">
      <w:bodyDiv w:val="1"/>
      <w:marLeft w:val="0"/>
      <w:marRight w:val="0"/>
      <w:marTop w:val="0"/>
      <w:marBottom w:val="0"/>
      <w:divBdr>
        <w:top w:val="none" w:sz="0" w:space="0" w:color="auto"/>
        <w:left w:val="none" w:sz="0" w:space="0" w:color="auto"/>
        <w:bottom w:val="none" w:sz="0" w:space="0" w:color="auto"/>
        <w:right w:val="none" w:sz="0" w:space="0" w:color="auto"/>
      </w:divBdr>
    </w:div>
    <w:div w:id="265159214">
      <w:bodyDiv w:val="1"/>
      <w:marLeft w:val="0"/>
      <w:marRight w:val="0"/>
      <w:marTop w:val="0"/>
      <w:marBottom w:val="0"/>
      <w:divBdr>
        <w:top w:val="none" w:sz="0" w:space="0" w:color="auto"/>
        <w:left w:val="none" w:sz="0" w:space="0" w:color="auto"/>
        <w:bottom w:val="none" w:sz="0" w:space="0" w:color="auto"/>
        <w:right w:val="none" w:sz="0" w:space="0" w:color="auto"/>
      </w:divBdr>
    </w:div>
    <w:div w:id="282352104">
      <w:bodyDiv w:val="1"/>
      <w:marLeft w:val="0"/>
      <w:marRight w:val="0"/>
      <w:marTop w:val="0"/>
      <w:marBottom w:val="0"/>
      <w:divBdr>
        <w:top w:val="none" w:sz="0" w:space="0" w:color="auto"/>
        <w:left w:val="none" w:sz="0" w:space="0" w:color="auto"/>
        <w:bottom w:val="none" w:sz="0" w:space="0" w:color="auto"/>
        <w:right w:val="none" w:sz="0" w:space="0" w:color="auto"/>
      </w:divBdr>
    </w:div>
    <w:div w:id="295571443">
      <w:bodyDiv w:val="1"/>
      <w:marLeft w:val="0"/>
      <w:marRight w:val="0"/>
      <w:marTop w:val="0"/>
      <w:marBottom w:val="0"/>
      <w:divBdr>
        <w:top w:val="none" w:sz="0" w:space="0" w:color="auto"/>
        <w:left w:val="none" w:sz="0" w:space="0" w:color="auto"/>
        <w:bottom w:val="none" w:sz="0" w:space="0" w:color="auto"/>
        <w:right w:val="none" w:sz="0" w:space="0" w:color="auto"/>
      </w:divBdr>
    </w:div>
    <w:div w:id="298850938">
      <w:bodyDiv w:val="1"/>
      <w:marLeft w:val="0"/>
      <w:marRight w:val="0"/>
      <w:marTop w:val="0"/>
      <w:marBottom w:val="0"/>
      <w:divBdr>
        <w:top w:val="none" w:sz="0" w:space="0" w:color="auto"/>
        <w:left w:val="none" w:sz="0" w:space="0" w:color="auto"/>
        <w:bottom w:val="none" w:sz="0" w:space="0" w:color="auto"/>
        <w:right w:val="none" w:sz="0" w:space="0" w:color="auto"/>
      </w:divBdr>
    </w:div>
    <w:div w:id="345523937">
      <w:bodyDiv w:val="1"/>
      <w:marLeft w:val="0"/>
      <w:marRight w:val="0"/>
      <w:marTop w:val="0"/>
      <w:marBottom w:val="0"/>
      <w:divBdr>
        <w:top w:val="none" w:sz="0" w:space="0" w:color="auto"/>
        <w:left w:val="none" w:sz="0" w:space="0" w:color="auto"/>
        <w:bottom w:val="none" w:sz="0" w:space="0" w:color="auto"/>
        <w:right w:val="none" w:sz="0" w:space="0" w:color="auto"/>
      </w:divBdr>
    </w:div>
    <w:div w:id="351104904">
      <w:bodyDiv w:val="1"/>
      <w:marLeft w:val="0"/>
      <w:marRight w:val="0"/>
      <w:marTop w:val="0"/>
      <w:marBottom w:val="0"/>
      <w:divBdr>
        <w:top w:val="none" w:sz="0" w:space="0" w:color="auto"/>
        <w:left w:val="none" w:sz="0" w:space="0" w:color="auto"/>
        <w:bottom w:val="none" w:sz="0" w:space="0" w:color="auto"/>
        <w:right w:val="none" w:sz="0" w:space="0" w:color="auto"/>
      </w:divBdr>
    </w:div>
    <w:div w:id="351421655">
      <w:bodyDiv w:val="1"/>
      <w:marLeft w:val="0"/>
      <w:marRight w:val="0"/>
      <w:marTop w:val="0"/>
      <w:marBottom w:val="0"/>
      <w:divBdr>
        <w:top w:val="none" w:sz="0" w:space="0" w:color="auto"/>
        <w:left w:val="none" w:sz="0" w:space="0" w:color="auto"/>
        <w:bottom w:val="none" w:sz="0" w:space="0" w:color="auto"/>
        <w:right w:val="none" w:sz="0" w:space="0" w:color="auto"/>
      </w:divBdr>
    </w:div>
    <w:div w:id="353842507">
      <w:bodyDiv w:val="1"/>
      <w:marLeft w:val="0"/>
      <w:marRight w:val="0"/>
      <w:marTop w:val="0"/>
      <w:marBottom w:val="0"/>
      <w:divBdr>
        <w:top w:val="none" w:sz="0" w:space="0" w:color="auto"/>
        <w:left w:val="none" w:sz="0" w:space="0" w:color="auto"/>
        <w:bottom w:val="none" w:sz="0" w:space="0" w:color="auto"/>
        <w:right w:val="none" w:sz="0" w:space="0" w:color="auto"/>
      </w:divBdr>
    </w:div>
    <w:div w:id="382019044">
      <w:bodyDiv w:val="1"/>
      <w:marLeft w:val="0"/>
      <w:marRight w:val="0"/>
      <w:marTop w:val="0"/>
      <w:marBottom w:val="0"/>
      <w:divBdr>
        <w:top w:val="none" w:sz="0" w:space="0" w:color="auto"/>
        <w:left w:val="none" w:sz="0" w:space="0" w:color="auto"/>
        <w:bottom w:val="none" w:sz="0" w:space="0" w:color="auto"/>
        <w:right w:val="none" w:sz="0" w:space="0" w:color="auto"/>
      </w:divBdr>
    </w:div>
    <w:div w:id="389500602">
      <w:bodyDiv w:val="1"/>
      <w:marLeft w:val="0"/>
      <w:marRight w:val="0"/>
      <w:marTop w:val="0"/>
      <w:marBottom w:val="0"/>
      <w:divBdr>
        <w:top w:val="none" w:sz="0" w:space="0" w:color="auto"/>
        <w:left w:val="none" w:sz="0" w:space="0" w:color="auto"/>
        <w:bottom w:val="none" w:sz="0" w:space="0" w:color="auto"/>
        <w:right w:val="none" w:sz="0" w:space="0" w:color="auto"/>
      </w:divBdr>
    </w:div>
    <w:div w:id="402995248">
      <w:bodyDiv w:val="1"/>
      <w:marLeft w:val="0"/>
      <w:marRight w:val="0"/>
      <w:marTop w:val="0"/>
      <w:marBottom w:val="0"/>
      <w:divBdr>
        <w:top w:val="none" w:sz="0" w:space="0" w:color="auto"/>
        <w:left w:val="none" w:sz="0" w:space="0" w:color="auto"/>
        <w:bottom w:val="none" w:sz="0" w:space="0" w:color="auto"/>
        <w:right w:val="none" w:sz="0" w:space="0" w:color="auto"/>
      </w:divBdr>
    </w:div>
    <w:div w:id="422386028">
      <w:bodyDiv w:val="1"/>
      <w:marLeft w:val="0"/>
      <w:marRight w:val="0"/>
      <w:marTop w:val="0"/>
      <w:marBottom w:val="0"/>
      <w:divBdr>
        <w:top w:val="none" w:sz="0" w:space="0" w:color="auto"/>
        <w:left w:val="none" w:sz="0" w:space="0" w:color="auto"/>
        <w:bottom w:val="none" w:sz="0" w:space="0" w:color="auto"/>
        <w:right w:val="none" w:sz="0" w:space="0" w:color="auto"/>
      </w:divBdr>
    </w:div>
    <w:div w:id="431702109">
      <w:bodyDiv w:val="1"/>
      <w:marLeft w:val="0"/>
      <w:marRight w:val="0"/>
      <w:marTop w:val="0"/>
      <w:marBottom w:val="0"/>
      <w:divBdr>
        <w:top w:val="none" w:sz="0" w:space="0" w:color="auto"/>
        <w:left w:val="none" w:sz="0" w:space="0" w:color="auto"/>
        <w:bottom w:val="none" w:sz="0" w:space="0" w:color="auto"/>
        <w:right w:val="none" w:sz="0" w:space="0" w:color="auto"/>
      </w:divBdr>
    </w:div>
    <w:div w:id="442308919">
      <w:bodyDiv w:val="1"/>
      <w:marLeft w:val="0"/>
      <w:marRight w:val="0"/>
      <w:marTop w:val="0"/>
      <w:marBottom w:val="0"/>
      <w:divBdr>
        <w:top w:val="none" w:sz="0" w:space="0" w:color="auto"/>
        <w:left w:val="none" w:sz="0" w:space="0" w:color="auto"/>
        <w:bottom w:val="none" w:sz="0" w:space="0" w:color="auto"/>
        <w:right w:val="none" w:sz="0" w:space="0" w:color="auto"/>
      </w:divBdr>
    </w:div>
    <w:div w:id="463540986">
      <w:bodyDiv w:val="1"/>
      <w:marLeft w:val="0"/>
      <w:marRight w:val="0"/>
      <w:marTop w:val="0"/>
      <w:marBottom w:val="0"/>
      <w:divBdr>
        <w:top w:val="none" w:sz="0" w:space="0" w:color="auto"/>
        <w:left w:val="none" w:sz="0" w:space="0" w:color="auto"/>
        <w:bottom w:val="none" w:sz="0" w:space="0" w:color="auto"/>
        <w:right w:val="none" w:sz="0" w:space="0" w:color="auto"/>
      </w:divBdr>
    </w:div>
    <w:div w:id="467628690">
      <w:bodyDiv w:val="1"/>
      <w:marLeft w:val="0"/>
      <w:marRight w:val="0"/>
      <w:marTop w:val="0"/>
      <w:marBottom w:val="0"/>
      <w:divBdr>
        <w:top w:val="none" w:sz="0" w:space="0" w:color="auto"/>
        <w:left w:val="none" w:sz="0" w:space="0" w:color="auto"/>
        <w:bottom w:val="none" w:sz="0" w:space="0" w:color="auto"/>
        <w:right w:val="none" w:sz="0" w:space="0" w:color="auto"/>
      </w:divBdr>
    </w:div>
    <w:div w:id="475417790">
      <w:bodyDiv w:val="1"/>
      <w:marLeft w:val="0"/>
      <w:marRight w:val="0"/>
      <w:marTop w:val="0"/>
      <w:marBottom w:val="0"/>
      <w:divBdr>
        <w:top w:val="none" w:sz="0" w:space="0" w:color="auto"/>
        <w:left w:val="none" w:sz="0" w:space="0" w:color="auto"/>
        <w:bottom w:val="none" w:sz="0" w:space="0" w:color="auto"/>
        <w:right w:val="none" w:sz="0" w:space="0" w:color="auto"/>
      </w:divBdr>
    </w:div>
    <w:div w:id="485166798">
      <w:bodyDiv w:val="1"/>
      <w:marLeft w:val="0"/>
      <w:marRight w:val="0"/>
      <w:marTop w:val="0"/>
      <w:marBottom w:val="0"/>
      <w:divBdr>
        <w:top w:val="none" w:sz="0" w:space="0" w:color="auto"/>
        <w:left w:val="none" w:sz="0" w:space="0" w:color="auto"/>
        <w:bottom w:val="none" w:sz="0" w:space="0" w:color="auto"/>
        <w:right w:val="none" w:sz="0" w:space="0" w:color="auto"/>
      </w:divBdr>
    </w:div>
    <w:div w:id="493953943">
      <w:bodyDiv w:val="1"/>
      <w:marLeft w:val="0"/>
      <w:marRight w:val="0"/>
      <w:marTop w:val="0"/>
      <w:marBottom w:val="0"/>
      <w:divBdr>
        <w:top w:val="none" w:sz="0" w:space="0" w:color="auto"/>
        <w:left w:val="none" w:sz="0" w:space="0" w:color="auto"/>
        <w:bottom w:val="none" w:sz="0" w:space="0" w:color="auto"/>
        <w:right w:val="none" w:sz="0" w:space="0" w:color="auto"/>
      </w:divBdr>
    </w:div>
    <w:div w:id="499740686">
      <w:bodyDiv w:val="1"/>
      <w:marLeft w:val="0"/>
      <w:marRight w:val="0"/>
      <w:marTop w:val="0"/>
      <w:marBottom w:val="0"/>
      <w:divBdr>
        <w:top w:val="none" w:sz="0" w:space="0" w:color="auto"/>
        <w:left w:val="none" w:sz="0" w:space="0" w:color="auto"/>
        <w:bottom w:val="none" w:sz="0" w:space="0" w:color="auto"/>
        <w:right w:val="none" w:sz="0" w:space="0" w:color="auto"/>
      </w:divBdr>
    </w:div>
    <w:div w:id="515703619">
      <w:bodyDiv w:val="1"/>
      <w:marLeft w:val="0"/>
      <w:marRight w:val="0"/>
      <w:marTop w:val="0"/>
      <w:marBottom w:val="0"/>
      <w:divBdr>
        <w:top w:val="none" w:sz="0" w:space="0" w:color="auto"/>
        <w:left w:val="none" w:sz="0" w:space="0" w:color="auto"/>
        <w:bottom w:val="none" w:sz="0" w:space="0" w:color="auto"/>
        <w:right w:val="none" w:sz="0" w:space="0" w:color="auto"/>
      </w:divBdr>
    </w:div>
    <w:div w:id="518860558">
      <w:bodyDiv w:val="1"/>
      <w:marLeft w:val="0"/>
      <w:marRight w:val="0"/>
      <w:marTop w:val="0"/>
      <w:marBottom w:val="0"/>
      <w:divBdr>
        <w:top w:val="none" w:sz="0" w:space="0" w:color="auto"/>
        <w:left w:val="none" w:sz="0" w:space="0" w:color="auto"/>
        <w:bottom w:val="none" w:sz="0" w:space="0" w:color="auto"/>
        <w:right w:val="none" w:sz="0" w:space="0" w:color="auto"/>
      </w:divBdr>
    </w:div>
    <w:div w:id="519390570">
      <w:bodyDiv w:val="1"/>
      <w:marLeft w:val="0"/>
      <w:marRight w:val="0"/>
      <w:marTop w:val="0"/>
      <w:marBottom w:val="0"/>
      <w:divBdr>
        <w:top w:val="none" w:sz="0" w:space="0" w:color="auto"/>
        <w:left w:val="none" w:sz="0" w:space="0" w:color="auto"/>
        <w:bottom w:val="none" w:sz="0" w:space="0" w:color="auto"/>
        <w:right w:val="none" w:sz="0" w:space="0" w:color="auto"/>
      </w:divBdr>
    </w:div>
    <w:div w:id="532963018">
      <w:bodyDiv w:val="1"/>
      <w:marLeft w:val="0"/>
      <w:marRight w:val="0"/>
      <w:marTop w:val="0"/>
      <w:marBottom w:val="0"/>
      <w:divBdr>
        <w:top w:val="none" w:sz="0" w:space="0" w:color="auto"/>
        <w:left w:val="none" w:sz="0" w:space="0" w:color="auto"/>
        <w:bottom w:val="none" w:sz="0" w:space="0" w:color="auto"/>
        <w:right w:val="none" w:sz="0" w:space="0" w:color="auto"/>
      </w:divBdr>
    </w:div>
    <w:div w:id="547112619">
      <w:bodyDiv w:val="1"/>
      <w:marLeft w:val="0"/>
      <w:marRight w:val="0"/>
      <w:marTop w:val="0"/>
      <w:marBottom w:val="0"/>
      <w:divBdr>
        <w:top w:val="none" w:sz="0" w:space="0" w:color="auto"/>
        <w:left w:val="none" w:sz="0" w:space="0" w:color="auto"/>
        <w:bottom w:val="none" w:sz="0" w:space="0" w:color="auto"/>
        <w:right w:val="none" w:sz="0" w:space="0" w:color="auto"/>
      </w:divBdr>
    </w:div>
    <w:div w:id="574894570">
      <w:bodyDiv w:val="1"/>
      <w:marLeft w:val="0"/>
      <w:marRight w:val="0"/>
      <w:marTop w:val="0"/>
      <w:marBottom w:val="0"/>
      <w:divBdr>
        <w:top w:val="none" w:sz="0" w:space="0" w:color="auto"/>
        <w:left w:val="none" w:sz="0" w:space="0" w:color="auto"/>
        <w:bottom w:val="none" w:sz="0" w:space="0" w:color="auto"/>
        <w:right w:val="none" w:sz="0" w:space="0" w:color="auto"/>
      </w:divBdr>
    </w:div>
    <w:div w:id="576327889">
      <w:bodyDiv w:val="1"/>
      <w:marLeft w:val="0"/>
      <w:marRight w:val="0"/>
      <w:marTop w:val="0"/>
      <w:marBottom w:val="0"/>
      <w:divBdr>
        <w:top w:val="none" w:sz="0" w:space="0" w:color="auto"/>
        <w:left w:val="none" w:sz="0" w:space="0" w:color="auto"/>
        <w:bottom w:val="none" w:sz="0" w:space="0" w:color="auto"/>
        <w:right w:val="none" w:sz="0" w:space="0" w:color="auto"/>
      </w:divBdr>
    </w:div>
    <w:div w:id="579750131">
      <w:bodyDiv w:val="1"/>
      <w:marLeft w:val="0"/>
      <w:marRight w:val="0"/>
      <w:marTop w:val="0"/>
      <w:marBottom w:val="0"/>
      <w:divBdr>
        <w:top w:val="none" w:sz="0" w:space="0" w:color="auto"/>
        <w:left w:val="none" w:sz="0" w:space="0" w:color="auto"/>
        <w:bottom w:val="none" w:sz="0" w:space="0" w:color="auto"/>
        <w:right w:val="none" w:sz="0" w:space="0" w:color="auto"/>
      </w:divBdr>
    </w:div>
    <w:div w:id="610094361">
      <w:bodyDiv w:val="1"/>
      <w:marLeft w:val="0"/>
      <w:marRight w:val="0"/>
      <w:marTop w:val="0"/>
      <w:marBottom w:val="0"/>
      <w:divBdr>
        <w:top w:val="none" w:sz="0" w:space="0" w:color="auto"/>
        <w:left w:val="none" w:sz="0" w:space="0" w:color="auto"/>
        <w:bottom w:val="none" w:sz="0" w:space="0" w:color="auto"/>
        <w:right w:val="none" w:sz="0" w:space="0" w:color="auto"/>
      </w:divBdr>
    </w:div>
    <w:div w:id="622080839">
      <w:bodyDiv w:val="1"/>
      <w:marLeft w:val="0"/>
      <w:marRight w:val="0"/>
      <w:marTop w:val="0"/>
      <w:marBottom w:val="0"/>
      <w:divBdr>
        <w:top w:val="none" w:sz="0" w:space="0" w:color="auto"/>
        <w:left w:val="none" w:sz="0" w:space="0" w:color="auto"/>
        <w:bottom w:val="none" w:sz="0" w:space="0" w:color="auto"/>
        <w:right w:val="none" w:sz="0" w:space="0" w:color="auto"/>
      </w:divBdr>
    </w:div>
    <w:div w:id="653097939">
      <w:bodyDiv w:val="1"/>
      <w:marLeft w:val="0"/>
      <w:marRight w:val="0"/>
      <w:marTop w:val="0"/>
      <w:marBottom w:val="0"/>
      <w:divBdr>
        <w:top w:val="none" w:sz="0" w:space="0" w:color="auto"/>
        <w:left w:val="none" w:sz="0" w:space="0" w:color="auto"/>
        <w:bottom w:val="none" w:sz="0" w:space="0" w:color="auto"/>
        <w:right w:val="none" w:sz="0" w:space="0" w:color="auto"/>
      </w:divBdr>
    </w:div>
    <w:div w:id="663124978">
      <w:bodyDiv w:val="1"/>
      <w:marLeft w:val="0"/>
      <w:marRight w:val="0"/>
      <w:marTop w:val="0"/>
      <w:marBottom w:val="0"/>
      <w:divBdr>
        <w:top w:val="none" w:sz="0" w:space="0" w:color="auto"/>
        <w:left w:val="none" w:sz="0" w:space="0" w:color="auto"/>
        <w:bottom w:val="none" w:sz="0" w:space="0" w:color="auto"/>
        <w:right w:val="none" w:sz="0" w:space="0" w:color="auto"/>
      </w:divBdr>
    </w:div>
    <w:div w:id="670789551">
      <w:bodyDiv w:val="1"/>
      <w:marLeft w:val="0"/>
      <w:marRight w:val="0"/>
      <w:marTop w:val="0"/>
      <w:marBottom w:val="0"/>
      <w:divBdr>
        <w:top w:val="none" w:sz="0" w:space="0" w:color="auto"/>
        <w:left w:val="none" w:sz="0" w:space="0" w:color="auto"/>
        <w:bottom w:val="none" w:sz="0" w:space="0" w:color="auto"/>
        <w:right w:val="none" w:sz="0" w:space="0" w:color="auto"/>
      </w:divBdr>
    </w:div>
    <w:div w:id="701591104">
      <w:bodyDiv w:val="1"/>
      <w:marLeft w:val="0"/>
      <w:marRight w:val="0"/>
      <w:marTop w:val="0"/>
      <w:marBottom w:val="0"/>
      <w:divBdr>
        <w:top w:val="none" w:sz="0" w:space="0" w:color="auto"/>
        <w:left w:val="none" w:sz="0" w:space="0" w:color="auto"/>
        <w:bottom w:val="none" w:sz="0" w:space="0" w:color="auto"/>
        <w:right w:val="none" w:sz="0" w:space="0" w:color="auto"/>
      </w:divBdr>
    </w:div>
    <w:div w:id="711459730">
      <w:bodyDiv w:val="1"/>
      <w:marLeft w:val="0"/>
      <w:marRight w:val="0"/>
      <w:marTop w:val="0"/>
      <w:marBottom w:val="0"/>
      <w:divBdr>
        <w:top w:val="none" w:sz="0" w:space="0" w:color="auto"/>
        <w:left w:val="none" w:sz="0" w:space="0" w:color="auto"/>
        <w:bottom w:val="none" w:sz="0" w:space="0" w:color="auto"/>
        <w:right w:val="none" w:sz="0" w:space="0" w:color="auto"/>
      </w:divBdr>
    </w:div>
    <w:div w:id="722290676">
      <w:bodyDiv w:val="1"/>
      <w:marLeft w:val="0"/>
      <w:marRight w:val="0"/>
      <w:marTop w:val="0"/>
      <w:marBottom w:val="0"/>
      <w:divBdr>
        <w:top w:val="none" w:sz="0" w:space="0" w:color="auto"/>
        <w:left w:val="none" w:sz="0" w:space="0" w:color="auto"/>
        <w:bottom w:val="none" w:sz="0" w:space="0" w:color="auto"/>
        <w:right w:val="none" w:sz="0" w:space="0" w:color="auto"/>
      </w:divBdr>
    </w:div>
    <w:div w:id="742220618">
      <w:bodyDiv w:val="1"/>
      <w:marLeft w:val="0"/>
      <w:marRight w:val="0"/>
      <w:marTop w:val="0"/>
      <w:marBottom w:val="0"/>
      <w:divBdr>
        <w:top w:val="none" w:sz="0" w:space="0" w:color="auto"/>
        <w:left w:val="none" w:sz="0" w:space="0" w:color="auto"/>
        <w:bottom w:val="none" w:sz="0" w:space="0" w:color="auto"/>
        <w:right w:val="none" w:sz="0" w:space="0" w:color="auto"/>
      </w:divBdr>
    </w:div>
    <w:div w:id="756706757">
      <w:bodyDiv w:val="1"/>
      <w:marLeft w:val="0"/>
      <w:marRight w:val="0"/>
      <w:marTop w:val="0"/>
      <w:marBottom w:val="0"/>
      <w:divBdr>
        <w:top w:val="none" w:sz="0" w:space="0" w:color="auto"/>
        <w:left w:val="none" w:sz="0" w:space="0" w:color="auto"/>
        <w:bottom w:val="none" w:sz="0" w:space="0" w:color="auto"/>
        <w:right w:val="none" w:sz="0" w:space="0" w:color="auto"/>
      </w:divBdr>
    </w:div>
    <w:div w:id="757990626">
      <w:bodyDiv w:val="1"/>
      <w:marLeft w:val="0"/>
      <w:marRight w:val="0"/>
      <w:marTop w:val="0"/>
      <w:marBottom w:val="0"/>
      <w:divBdr>
        <w:top w:val="none" w:sz="0" w:space="0" w:color="auto"/>
        <w:left w:val="none" w:sz="0" w:space="0" w:color="auto"/>
        <w:bottom w:val="none" w:sz="0" w:space="0" w:color="auto"/>
        <w:right w:val="none" w:sz="0" w:space="0" w:color="auto"/>
      </w:divBdr>
    </w:div>
    <w:div w:id="767769402">
      <w:bodyDiv w:val="1"/>
      <w:marLeft w:val="0"/>
      <w:marRight w:val="0"/>
      <w:marTop w:val="0"/>
      <w:marBottom w:val="0"/>
      <w:divBdr>
        <w:top w:val="none" w:sz="0" w:space="0" w:color="auto"/>
        <w:left w:val="none" w:sz="0" w:space="0" w:color="auto"/>
        <w:bottom w:val="none" w:sz="0" w:space="0" w:color="auto"/>
        <w:right w:val="none" w:sz="0" w:space="0" w:color="auto"/>
      </w:divBdr>
    </w:div>
    <w:div w:id="817651423">
      <w:bodyDiv w:val="1"/>
      <w:marLeft w:val="0"/>
      <w:marRight w:val="0"/>
      <w:marTop w:val="0"/>
      <w:marBottom w:val="0"/>
      <w:divBdr>
        <w:top w:val="none" w:sz="0" w:space="0" w:color="auto"/>
        <w:left w:val="none" w:sz="0" w:space="0" w:color="auto"/>
        <w:bottom w:val="none" w:sz="0" w:space="0" w:color="auto"/>
        <w:right w:val="none" w:sz="0" w:space="0" w:color="auto"/>
      </w:divBdr>
    </w:div>
    <w:div w:id="823743813">
      <w:bodyDiv w:val="1"/>
      <w:marLeft w:val="0"/>
      <w:marRight w:val="0"/>
      <w:marTop w:val="0"/>
      <w:marBottom w:val="0"/>
      <w:divBdr>
        <w:top w:val="none" w:sz="0" w:space="0" w:color="auto"/>
        <w:left w:val="none" w:sz="0" w:space="0" w:color="auto"/>
        <w:bottom w:val="none" w:sz="0" w:space="0" w:color="auto"/>
        <w:right w:val="none" w:sz="0" w:space="0" w:color="auto"/>
      </w:divBdr>
    </w:div>
    <w:div w:id="830171429">
      <w:bodyDiv w:val="1"/>
      <w:marLeft w:val="0"/>
      <w:marRight w:val="0"/>
      <w:marTop w:val="0"/>
      <w:marBottom w:val="0"/>
      <w:divBdr>
        <w:top w:val="none" w:sz="0" w:space="0" w:color="auto"/>
        <w:left w:val="none" w:sz="0" w:space="0" w:color="auto"/>
        <w:bottom w:val="none" w:sz="0" w:space="0" w:color="auto"/>
        <w:right w:val="none" w:sz="0" w:space="0" w:color="auto"/>
      </w:divBdr>
    </w:div>
    <w:div w:id="879515079">
      <w:bodyDiv w:val="1"/>
      <w:marLeft w:val="0"/>
      <w:marRight w:val="0"/>
      <w:marTop w:val="0"/>
      <w:marBottom w:val="0"/>
      <w:divBdr>
        <w:top w:val="none" w:sz="0" w:space="0" w:color="auto"/>
        <w:left w:val="none" w:sz="0" w:space="0" w:color="auto"/>
        <w:bottom w:val="none" w:sz="0" w:space="0" w:color="auto"/>
        <w:right w:val="none" w:sz="0" w:space="0" w:color="auto"/>
      </w:divBdr>
    </w:div>
    <w:div w:id="915089126">
      <w:bodyDiv w:val="1"/>
      <w:marLeft w:val="0"/>
      <w:marRight w:val="0"/>
      <w:marTop w:val="0"/>
      <w:marBottom w:val="0"/>
      <w:divBdr>
        <w:top w:val="none" w:sz="0" w:space="0" w:color="auto"/>
        <w:left w:val="none" w:sz="0" w:space="0" w:color="auto"/>
        <w:bottom w:val="none" w:sz="0" w:space="0" w:color="auto"/>
        <w:right w:val="none" w:sz="0" w:space="0" w:color="auto"/>
      </w:divBdr>
    </w:div>
    <w:div w:id="922953655">
      <w:bodyDiv w:val="1"/>
      <w:marLeft w:val="0"/>
      <w:marRight w:val="0"/>
      <w:marTop w:val="0"/>
      <w:marBottom w:val="0"/>
      <w:divBdr>
        <w:top w:val="none" w:sz="0" w:space="0" w:color="auto"/>
        <w:left w:val="none" w:sz="0" w:space="0" w:color="auto"/>
        <w:bottom w:val="none" w:sz="0" w:space="0" w:color="auto"/>
        <w:right w:val="none" w:sz="0" w:space="0" w:color="auto"/>
      </w:divBdr>
    </w:div>
    <w:div w:id="950555452">
      <w:bodyDiv w:val="1"/>
      <w:marLeft w:val="0"/>
      <w:marRight w:val="0"/>
      <w:marTop w:val="0"/>
      <w:marBottom w:val="0"/>
      <w:divBdr>
        <w:top w:val="none" w:sz="0" w:space="0" w:color="auto"/>
        <w:left w:val="none" w:sz="0" w:space="0" w:color="auto"/>
        <w:bottom w:val="none" w:sz="0" w:space="0" w:color="auto"/>
        <w:right w:val="none" w:sz="0" w:space="0" w:color="auto"/>
      </w:divBdr>
    </w:div>
    <w:div w:id="966157810">
      <w:bodyDiv w:val="1"/>
      <w:marLeft w:val="0"/>
      <w:marRight w:val="0"/>
      <w:marTop w:val="0"/>
      <w:marBottom w:val="0"/>
      <w:divBdr>
        <w:top w:val="none" w:sz="0" w:space="0" w:color="auto"/>
        <w:left w:val="none" w:sz="0" w:space="0" w:color="auto"/>
        <w:bottom w:val="none" w:sz="0" w:space="0" w:color="auto"/>
        <w:right w:val="none" w:sz="0" w:space="0" w:color="auto"/>
      </w:divBdr>
    </w:div>
    <w:div w:id="971978346">
      <w:bodyDiv w:val="1"/>
      <w:marLeft w:val="0"/>
      <w:marRight w:val="0"/>
      <w:marTop w:val="0"/>
      <w:marBottom w:val="0"/>
      <w:divBdr>
        <w:top w:val="none" w:sz="0" w:space="0" w:color="auto"/>
        <w:left w:val="none" w:sz="0" w:space="0" w:color="auto"/>
        <w:bottom w:val="none" w:sz="0" w:space="0" w:color="auto"/>
        <w:right w:val="none" w:sz="0" w:space="0" w:color="auto"/>
      </w:divBdr>
    </w:div>
    <w:div w:id="1024287984">
      <w:bodyDiv w:val="1"/>
      <w:marLeft w:val="0"/>
      <w:marRight w:val="0"/>
      <w:marTop w:val="0"/>
      <w:marBottom w:val="0"/>
      <w:divBdr>
        <w:top w:val="none" w:sz="0" w:space="0" w:color="auto"/>
        <w:left w:val="none" w:sz="0" w:space="0" w:color="auto"/>
        <w:bottom w:val="none" w:sz="0" w:space="0" w:color="auto"/>
        <w:right w:val="none" w:sz="0" w:space="0" w:color="auto"/>
      </w:divBdr>
    </w:div>
    <w:div w:id="1072235137">
      <w:bodyDiv w:val="1"/>
      <w:marLeft w:val="0"/>
      <w:marRight w:val="0"/>
      <w:marTop w:val="0"/>
      <w:marBottom w:val="0"/>
      <w:divBdr>
        <w:top w:val="none" w:sz="0" w:space="0" w:color="auto"/>
        <w:left w:val="none" w:sz="0" w:space="0" w:color="auto"/>
        <w:bottom w:val="none" w:sz="0" w:space="0" w:color="auto"/>
        <w:right w:val="none" w:sz="0" w:space="0" w:color="auto"/>
      </w:divBdr>
    </w:div>
    <w:div w:id="1077097730">
      <w:bodyDiv w:val="1"/>
      <w:marLeft w:val="0"/>
      <w:marRight w:val="0"/>
      <w:marTop w:val="0"/>
      <w:marBottom w:val="0"/>
      <w:divBdr>
        <w:top w:val="none" w:sz="0" w:space="0" w:color="auto"/>
        <w:left w:val="none" w:sz="0" w:space="0" w:color="auto"/>
        <w:bottom w:val="none" w:sz="0" w:space="0" w:color="auto"/>
        <w:right w:val="none" w:sz="0" w:space="0" w:color="auto"/>
      </w:divBdr>
    </w:div>
    <w:div w:id="1079911176">
      <w:bodyDiv w:val="1"/>
      <w:marLeft w:val="0"/>
      <w:marRight w:val="0"/>
      <w:marTop w:val="0"/>
      <w:marBottom w:val="0"/>
      <w:divBdr>
        <w:top w:val="none" w:sz="0" w:space="0" w:color="auto"/>
        <w:left w:val="none" w:sz="0" w:space="0" w:color="auto"/>
        <w:bottom w:val="none" w:sz="0" w:space="0" w:color="auto"/>
        <w:right w:val="none" w:sz="0" w:space="0" w:color="auto"/>
      </w:divBdr>
    </w:div>
    <w:div w:id="1088696589">
      <w:bodyDiv w:val="1"/>
      <w:marLeft w:val="0"/>
      <w:marRight w:val="0"/>
      <w:marTop w:val="0"/>
      <w:marBottom w:val="0"/>
      <w:divBdr>
        <w:top w:val="none" w:sz="0" w:space="0" w:color="auto"/>
        <w:left w:val="none" w:sz="0" w:space="0" w:color="auto"/>
        <w:bottom w:val="none" w:sz="0" w:space="0" w:color="auto"/>
        <w:right w:val="none" w:sz="0" w:space="0" w:color="auto"/>
      </w:divBdr>
    </w:div>
    <w:div w:id="1107703093">
      <w:bodyDiv w:val="1"/>
      <w:marLeft w:val="0"/>
      <w:marRight w:val="0"/>
      <w:marTop w:val="0"/>
      <w:marBottom w:val="0"/>
      <w:divBdr>
        <w:top w:val="none" w:sz="0" w:space="0" w:color="auto"/>
        <w:left w:val="none" w:sz="0" w:space="0" w:color="auto"/>
        <w:bottom w:val="none" w:sz="0" w:space="0" w:color="auto"/>
        <w:right w:val="none" w:sz="0" w:space="0" w:color="auto"/>
      </w:divBdr>
    </w:div>
    <w:div w:id="1146823783">
      <w:bodyDiv w:val="1"/>
      <w:marLeft w:val="0"/>
      <w:marRight w:val="0"/>
      <w:marTop w:val="0"/>
      <w:marBottom w:val="0"/>
      <w:divBdr>
        <w:top w:val="none" w:sz="0" w:space="0" w:color="auto"/>
        <w:left w:val="none" w:sz="0" w:space="0" w:color="auto"/>
        <w:bottom w:val="none" w:sz="0" w:space="0" w:color="auto"/>
        <w:right w:val="none" w:sz="0" w:space="0" w:color="auto"/>
      </w:divBdr>
    </w:div>
    <w:div w:id="1148547298">
      <w:bodyDiv w:val="1"/>
      <w:marLeft w:val="0"/>
      <w:marRight w:val="0"/>
      <w:marTop w:val="0"/>
      <w:marBottom w:val="0"/>
      <w:divBdr>
        <w:top w:val="none" w:sz="0" w:space="0" w:color="auto"/>
        <w:left w:val="none" w:sz="0" w:space="0" w:color="auto"/>
        <w:bottom w:val="none" w:sz="0" w:space="0" w:color="auto"/>
        <w:right w:val="none" w:sz="0" w:space="0" w:color="auto"/>
      </w:divBdr>
    </w:div>
    <w:div w:id="1148665943">
      <w:bodyDiv w:val="1"/>
      <w:marLeft w:val="0"/>
      <w:marRight w:val="0"/>
      <w:marTop w:val="0"/>
      <w:marBottom w:val="0"/>
      <w:divBdr>
        <w:top w:val="none" w:sz="0" w:space="0" w:color="auto"/>
        <w:left w:val="none" w:sz="0" w:space="0" w:color="auto"/>
        <w:bottom w:val="none" w:sz="0" w:space="0" w:color="auto"/>
        <w:right w:val="none" w:sz="0" w:space="0" w:color="auto"/>
      </w:divBdr>
    </w:div>
    <w:div w:id="1148667557">
      <w:bodyDiv w:val="1"/>
      <w:marLeft w:val="0"/>
      <w:marRight w:val="0"/>
      <w:marTop w:val="0"/>
      <w:marBottom w:val="0"/>
      <w:divBdr>
        <w:top w:val="none" w:sz="0" w:space="0" w:color="auto"/>
        <w:left w:val="none" w:sz="0" w:space="0" w:color="auto"/>
        <w:bottom w:val="none" w:sz="0" w:space="0" w:color="auto"/>
        <w:right w:val="none" w:sz="0" w:space="0" w:color="auto"/>
      </w:divBdr>
    </w:div>
    <w:div w:id="1153835979">
      <w:bodyDiv w:val="1"/>
      <w:marLeft w:val="0"/>
      <w:marRight w:val="0"/>
      <w:marTop w:val="0"/>
      <w:marBottom w:val="0"/>
      <w:divBdr>
        <w:top w:val="none" w:sz="0" w:space="0" w:color="auto"/>
        <w:left w:val="none" w:sz="0" w:space="0" w:color="auto"/>
        <w:bottom w:val="none" w:sz="0" w:space="0" w:color="auto"/>
        <w:right w:val="none" w:sz="0" w:space="0" w:color="auto"/>
      </w:divBdr>
    </w:div>
    <w:div w:id="1175918216">
      <w:bodyDiv w:val="1"/>
      <w:marLeft w:val="0"/>
      <w:marRight w:val="0"/>
      <w:marTop w:val="0"/>
      <w:marBottom w:val="0"/>
      <w:divBdr>
        <w:top w:val="none" w:sz="0" w:space="0" w:color="auto"/>
        <w:left w:val="none" w:sz="0" w:space="0" w:color="auto"/>
        <w:bottom w:val="none" w:sz="0" w:space="0" w:color="auto"/>
        <w:right w:val="none" w:sz="0" w:space="0" w:color="auto"/>
      </w:divBdr>
    </w:div>
    <w:div w:id="1177964105">
      <w:bodyDiv w:val="1"/>
      <w:marLeft w:val="0"/>
      <w:marRight w:val="0"/>
      <w:marTop w:val="0"/>
      <w:marBottom w:val="0"/>
      <w:divBdr>
        <w:top w:val="none" w:sz="0" w:space="0" w:color="auto"/>
        <w:left w:val="none" w:sz="0" w:space="0" w:color="auto"/>
        <w:bottom w:val="none" w:sz="0" w:space="0" w:color="auto"/>
        <w:right w:val="none" w:sz="0" w:space="0" w:color="auto"/>
      </w:divBdr>
    </w:div>
    <w:div w:id="1180311035">
      <w:bodyDiv w:val="1"/>
      <w:marLeft w:val="0"/>
      <w:marRight w:val="0"/>
      <w:marTop w:val="0"/>
      <w:marBottom w:val="0"/>
      <w:divBdr>
        <w:top w:val="none" w:sz="0" w:space="0" w:color="auto"/>
        <w:left w:val="none" w:sz="0" w:space="0" w:color="auto"/>
        <w:bottom w:val="none" w:sz="0" w:space="0" w:color="auto"/>
        <w:right w:val="none" w:sz="0" w:space="0" w:color="auto"/>
      </w:divBdr>
    </w:div>
    <w:div w:id="1199129283">
      <w:bodyDiv w:val="1"/>
      <w:marLeft w:val="0"/>
      <w:marRight w:val="0"/>
      <w:marTop w:val="0"/>
      <w:marBottom w:val="0"/>
      <w:divBdr>
        <w:top w:val="none" w:sz="0" w:space="0" w:color="auto"/>
        <w:left w:val="none" w:sz="0" w:space="0" w:color="auto"/>
        <w:bottom w:val="none" w:sz="0" w:space="0" w:color="auto"/>
        <w:right w:val="none" w:sz="0" w:space="0" w:color="auto"/>
      </w:divBdr>
    </w:div>
    <w:div w:id="1199274318">
      <w:bodyDiv w:val="1"/>
      <w:marLeft w:val="0"/>
      <w:marRight w:val="0"/>
      <w:marTop w:val="0"/>
      <w:marBottom w:val="0"/>
      <w:divBdr>
        <w:top w:val="none" w:sz="0" w:space="0" w:color="auto"/>
        <w:left w:val="none" w:sz="0" w:space="0" w:color="auto"/>
        <w:bottom w:val="none" w:sz="0" w:space="0" w:color="auto"/>
        <w:right w:val="none" w:sz="0" w:space="0" w:color="auto"/>
      </w:divBdr>
    </w:div>
    <w:div w:id="1252665160">
      <w:bodyDiv w:val="1"/>
      <w:marLeft w:val="0"/>
      <w:marRight w:val="0"/>
      <w:marTop w:val="0"/>
      <w:marBottom w:val="0"/>
      <w:divBdr>
        <w:top w:val="none" w:sz="0" w:space="0" w:color="auto"/>
        <w:left w:val="none" w:sz="0" w:space="0" w:color="auto"/>
        <w:bottom w:val="none" w:sz="0" w:space="0" w:color="auto"/>
        <w:right w:val="none" w:sz="0" w:space="0" w:color="auto"/>
      </w:divBdr>
    </w:div>
    <w:div w:id="1278636181">
      <w:bodyDiv w:val="1"/>
      <w:marLeft w:val="0"/>
      <w:marRight w:val="0"/>
      <w:marTop w:val="0"/>
      <w:marBottom w:val="0"/>
      <w:divBdr>
        <w:top w:val="none" w:sz="0" w:space="0" w:color="auto"/>
        <w:left w:val="none" w:sz="0" w:space="0" w:color="auto"/>
        <w:bottom w:val="none" w:sz="0" w:space="0" w:color="auto"/>
        <w:right w:val="none" w:sz="0" w:space="0" w:color="auto"/>
      </w:divBdr>
    </w:div>
    <w:div w:id="1310400838">
      <w:bodyDiv w:val="1"/>
      <w:marLeft w:val="0"/>
      <w:marRight w:val="0"/>
      <w:marTop w:val="0"/>
      <w:marBottom w:val="0"/>
      <w:divBdr>
        <w:top w:val="none" w:sz="0" w:space="0" w:color="auto"/>
        <w:left w:val="none" w:sz="0" w:space="0" w:color="auto"/>
        <w:bottom w:val="none" w:sz="0" w:space="0" w:color="auto"/>
        <w:right w:val="none" w:sz="0" w:space="0" w:color="auto"/>
      </w:divBdr>
    </w:div>
    <w:div w:id="1330135527">
      <w:bodyDiv w:val="1"/>
      <w:marLeft w:val="0"/>
      <w:marRight w:val="0"/>
      <w:marTop w:val="0"/>
      <w:marBottom w:val="0"/>
      <w:divBdr>
        <w:top w:val="none" w:sz="0" w:space="0" w:color="auto"/>
        <w:left w:val="none" w:sz="0" w:space="0" w:color="auto"/>
        <w:bottom w:val="none" w:sz="0" w:space="0" w:color="auto"/>
        <w:right w:val="none" w:sz="0" w:space="0" w:color="auto"/>
      </w:divBdr>
    </w:div>
    <w:div w:id="1375957500">
      <w:bodyDiv w:val="1"/>
      <w:marLeft w:val="0"/>
      <w:marRight w:val="0"/>
      <w:marTop w:val="0"/>
      <w:marBottom w:val="0"/>
      <w:divBdr>
        <w:top w:val="none" w:sz="0" w:space="0" w:color="auto"/>
        <w:left w:val="none" w:sz="0" w:space="0" w:color="auto"/>
        <w:bottom w:val="none" w:sz="0" w:space="0" w:color="auto"/>
        <w:right w:val="none" w:sz="0" w:space="0" w:color="auto"/>
      </w:divBdr>
    </w:div>
    <w:div w:id="1376659903">
      <w:bodyDiv w:val="1"/>
      <w:marLeft w:val="0"/>
      <w:marRight w:val="0"/>
      <w:marTop w:val="0"/>
      <w:marBottom w:val="0"/>
      <w:divBdr>
        <w:top w:val="none" w:sz="0" w:space="0" w:color="auto"/>
        <w:left w:val="none" w:sz="0" w:space="0" w:color="auto"/>
        <w:bottom w:val="none" w:sz="0" w:space="0" w:color="auto"/>
        <w:right w:val="none" w:sz="0" w:space="0" w:color="auto"/>
      </w:divBdr>
    </w:div>
    <w:div w:id="1396472323">
      <w:bodyDiv w:val="1"/>
      <w:marLeft w:val="0"/>
      <w:marRight w:val="0"/>
      <w:marTop w:val="0"/>
      <w:marBottom w:val="0"/>
      <w:divBdr>
        <w:top w:val="none" w:sz="0" w:space="0" w:color="auto"/>
        <w:left w:val="none" w:sz="0" w:space="0" w:color="auto"/>
        <w:bottom w:val="none" w:sz="0" w:space="0" w:color="auto"/>
        <w:right w:val="none" w:sz="0" w:space="0" w:color="auto"/>
      </w:divBdr>
    </w:div>
    <w:div w:id="1443107919">
      <w:bodyDiv w:val="1"/>
      <w:marLeft w:val="0"/>
      <w:marRight w:val="0"/>
      <w:marTop w:val="0"/>
      <w:marBottom w:val="0"/>
      <w:divBdr>
        <w:top w:val="none" w:sz="0" w:space="0" w:color="auto"/>
        <w:left w:val="none" w:sz="0" w:space="0" w:color="auto"/>
        <w:bottom w:val="none" w:sz="0" w:space="0" w:color="auto"/>
        <w:right w:val="none" w:sz="0" w:space="0" w:color="auto"/>
      </w:divBdr>
    </w:div>
    <w:div w:id="1478034275">
      <w:bodyDiv w:val="1"/>
      <w:marLeft w:val="0"/>
      <w:marRight w:val="0"/>
      <w:marTop w:val="0"/>
      <w:marBottom w:val="0"/>
      <w:divBdr>
        <w:top w:val="none" w:sz="0" w:space="0" w:color="auto"/>
        <w:left w:val="none" w:sz="0" w:space="0" w:color="auto"/>
        <w:bottom w:val="none" w:sz="0" w:space="0" w:color="auto"/>
        <w:right w:val="none" w:sz="0" w:space="0" w:color="auto"/>
      </w:divBdr>
    </w:div>
    <w:div w:id="1500192336">
      <w:bodyDiv w:val="1"/>
      <w:marLeft w:val="0"/>
      <w:marRight w:val="0"/>
      <w:marTop w:val="0"/>
      <w:marBottom w:val="0"/>
      <w:divBdr>
        <w:top w:val="none" w:sz="0" w:space="0" w:color="auto"/>
        <w:left w:val="none" w:sz="0" w:space="0" w:color="auto"/>
        <w:bottom w:val="none" w:sz="0" w:space="0" w:color="auto"/>
        <w:right w:val="none" w:sz="0" w:space="0" w:color="auto"/>
      </w:divBdr>
    </w:div>
    <w:div w:id="1514803973">
      <w:bodyDiv w:val="1"/>
      <w:marLeft w:val="0"/>
      <w:marRight w:val="0"/>
      <w:marTop w:val="0"/>
      <w:marBottom w:val="0"/>
      <w:divBdr>
        <w:top w:val="none" w:sz="0" w:space="0" w:color="auto"/>
        <w:left w:val="none" w:sz="0" w:space="0" w:color="auto"/>
        <w:bottom w:val="none" w:sz="0" w:space="0" w:color="auto"/>
        <w:right w:val="none" w:sz="0" w:space="0" w:color="auto"/>
      </w:divBdr>
    </w:div>
    <w:div w:id="1518151760">
      <w:bodyDiv w:val="1"/>
      <w:marLeft w:val="0"/>
      <w:marRight w:val="0"/>
      <w:marTop w:val="0"/>
      <w:marBottom w:val="0"/>
      <w:divBdr>
        <w:top w:val="none" w:sz="0" w:space="0" w:color="auto"/>
        <w:left w:val="none" w:sz="0" w:space="0" w:color="auto"/>
        <w:bottom w:val="none" w:sz="0" w:space="0" w:color="auto"/>
        <w:right w:val="none" w:sz="0" w:space="0" w:color="auto"/>
      </w:divBdr>
    </w:div>
    <w:div w:id="1523516568">
      <w:bodyDiv w:val="1"/>
      <w:marLeft w:val="0"/>
      <w:marRight w:val="0"/>
      <w:marTop w:val="0"/>
      <w:marBottom w:val="0"/>
      <w:divBdr>
        <w:top w:val="none" w:sz="0" w:space="0" w:color="auto"/>
        <w:left w:val="none" w:sz="0" w:space="0" w:color="auto"/>
        <w:bottom w:val="none" w:sz="0" w:space="0" w:color="auto"/>
        <w:right w:val="none" w:sz="0" w:space="0" w:color="auto"/>
      </w:divBdr>
    </w:div>
    <w:div w:id="1537087787">
      <w:bodyDiv w:val="1"/>
      <w:marLeft w:val="0"/>
      <w:marRight w:val="0"/>
      <w:marTop w:val="0"/>
      <w:marBottom w:val="0"/>
      <w:divBdr>
        <w:top w:val="none" w:sz="0" w:space="0" w:color="auto"/>
        <w:left w:val="none" w:sz="0" w:space="0" w:color="auto"/>
        <w:bottom w:val="none" w:sz="0" w:space="0" w:color="auto"/>
        <w:right w:val="none" w:sz="0" w:space="0" w:color="auto"/>
      </w:divBdr>
    </w:div>
    <w:div w:id="1537810333">
      <w:bodyDiv w:val="1"/>
      <w:marLeft w:val="0"/>
      <w:marRight w:val="0"/>
      <w:marTop w:val="0"/>
      <w:marBottom w:val="0"/>
      <w:divBdr>
        <w:top w:val="none" w:sz="0" w:space="0" w:color="auto"/>
        <w:left w:val="none" w:sz="0" w:space="0" w:color="auto"/>
        <w:bottom w:val="none" w:sz="0" w:space="0" w:color="auto"/>
        <w:right w:val="none" w:sz="0" w:space="0" w:color="auto"/>
      </w:divBdr>
    </w:div>
    <w:div w:id="1549488882">
      <w:bodyDiv w:val="1"/>
      <w:marLeft w:val="0"/>
      <w:marRight w:val="0"/>
      <w:marTop w:val="0"/>
      <w:marBottom w:val="0"/>
      <w:divBdr>
        <w:top w:val="none" w:sz="0" w:space="0" w:color="auto"/>
        <w:left w:val="none" w:sz="0" w:space="0" w:color="auto"/>
        <w:bottom w:val="none" w:sz="0" w:space="0" w:color="auto"/>
        <w:right w:val="none" w:sz="0" w:space="0" w:color="auto"/>
      </w:divBdr>
    </w:div>
    <w:div w:id="1559318806">
      <w:bodyDiv w:val="1"/>
      <w:marLeft w:val="0"/>
      <w:marRight w:val="0"/>
      <w:marTop w:val="0"/>
      <w:marBottom w:val="0"/>
      <w:divBdr>
        <w:top w:val="none" w:sz="0" w:space="0" w:color="auto"/>
        <w:left w:val="none" w:sz="0" w:space="0" w:color="auto"/>
        <w:bottom w:val="none" w:sz="0" w:space="0" w:color="auto"/>
        <w:right w:val="none" w:sz="0" w:space="0" w:color="auto"/>
      </w:divBdr>
    </w:div>
    <w:div w:id="1599681559">
      <w:bodyDiv w:val="1"/>
      <w:marLeft w:val="0"/>
      <w:marRight w:val="0"/>
      <w:marTop w:val="0"/>
      <w:marBottom w:val="0"/>
      <w:divBdr>
        <w:top w:val="none" w:sz="0" w:space="0" w:color="auto"/>
        <w:left w:val="none" w:sz="0" w:space="0" w:color="auto"/>
        <w:bottom w:val="none" w:sz="0" w:space="0" w:color="auto"/>
        <w:right w:val="none" w:sz="0" w:space="0" w:color="auto"/>
      </w:divBdr>
    </w:div>
    <w:div w:id="1615357166">
      <w:bodyDiv w:val="1"/>
      <w:marLeft w:val="0"/>
      <w:marRight w:val="0"/>
      <w:marTop w:val="0"/>
      <w:marBottom w:val="0"/>
      <w:divBdr>
        <w:top w:val="none" w:sz="0" w:space="0" w:color="auto"/>
        <w:left w:val="none" w:sz="0" w:space="0" w:color="auto"/>
        <w:bottom w:val="none" w:sz="0" w:space="0" w:color="auto"/>
        <w:right w:val="none" w:sz="0" w:space="0" w:color="auto"/>
      </w:divBdr>
    </w:div>
    <w:div w:id="1652175895">
      <w:bodyDiv w:val="1"/>
      <w:marLeft w:val="0"/>
      <w:marRight w:val="0"/>
      <w:marTop w:val="0"/>
      <w:marBottom w:val="0"/>
      <w:divBdr>
        <w:top w:val="none" w:sz="0" w:space="0" w:color="auto"/>
        <w:left w:val="none" w:sz="0" w:space="0" w:color="auto"/>
        <w:bottom w:val="none" w:sz="0" w:space="0" w:color="auto"/>
        <w:right w:val="none" w:sz="0" w:space="0" w:color="auto"/>
      </w:divBdr>
    </w:div>
    <w:div w:id="1704751028">
      <w:bodyDiv w:val="1"/>
      <w:marLeft w:val="0"/>
      <w:marRight w:val="0"/>
      <w:marTop w:val="0"/>
      <w:marBottom w:val="0"/>
      <w:divBdr>
        <w:top w:val="none" w:sz="0" w:space="0" w:color="auto"/>
        <w:left w:val="none" w:sz="0" w:space="0" w:color="auto"/>
        <w:bottom w:val="none" w:sz="0" w:space="0" w:color="auto"/>
        <w:right w:val="none" w:sz="0" w:space="0" w:color="auto"/>
      </w:divBdr>
    </w:div>
    <w:div w:id="1743671726">
      <w:bodyDiv w:val="1"/>
      <w:marLeft w:val="0"/>
      <w:marRight w:val="0"/>
      <w:marTop w:val="0"/>
      <w:marBottom w:val="0"/>
      <w:divBdr>
        <w:top w:val="none" w:sz="0" w:space="0" w:color="auto"/>
        <w:left w:val="none" w:sz="0" w:space="0" w:color="auto"/>
        <w:bottom w:val="none" w:sz="0" w:space="0" w:color="auto"/>
        <w:right w:val="none" w:sz="0" w:space="0" w:color="auto"/>
      </w:divBdr>
    </w:div>
    <w:div w:id="1768115853">
      <w:bodyDiv w:val="1"/>
      <w:marLeft w:val="0"/>
      <w:marRight w:val="0"/>
      <w:marTop w:val="0"/>
      <w:marBottom w:val="0"/>
      <w:divBdr>
        <w:top w:val="none" w:sz="0" w:space="0" w:color="auto"/>
        <w:left w:val="none" w:sz="0" w:space="0" w:color="auto"/>
        <w:bottom w:val="none" w:sz="0" w:space="0" w:color="auto"/>
        <w:right w:val="none" w:sz="0" w:space="0" w:color="auto"/>
      </w:divBdr>
    </w:div>
    <w:div w:id="1783917394">
      <w:bodyDiv w:val="1"/>
      <w:marLeft w:val="0"/>
      <w:marRight w:val="0"/>
      <w:marTop w:val="0"/>
      <w:marBottom w:val="0"/>
      <w:divBdr>
        <w:top w:val="none" w:sz="0" w:space="0" w:color="auto"/>
        <w:left w:val="none" w:sz="0" w:space="0" w:color="auto"/>
        <w:bottom w:val="none" w:sz="0" w:space="0" w:color="auto"/>
        <w:right w:val="none" w:sz="0" w:space="0" w:color="auto"/>
      </w:divBdr>
    </w:div>
    <w:div w:id="1793012952">
      <w:bodyDiv w:val="1"/>
      <w:marLeft w:val="0"/>
      <w:marRight w:val="0"/>
      <w:marTop w:val="0"/>
      <w:marBottom w:val="0"/>
      <w:divBdr>
        <w:top w:val="none" w:sz="0" w:space="0" w:color="auto"/>
        <w:left w:val="none" w:sz="0" w:space="0" w:color="auto"/>
        <w:bottom w:val="none" w:sz="0" w:space="0" w:color="auto"/>
        <w:right w:val="none" w:sz="0" w:space="0" w:color="auto"/>
      </w:divBdr>
    </w:div>
    <w:div w:id="1812213199">
      <w:bodyDiv w:val="1"/>
      <w:marLeft w:val="0"/>
      <w:marRight w:val="0"/>
      <w:marTop w:val="0"/>
      <w:marBottom w:val="0"/>
      <w:divBdr>
        <w:top w:val="none" w:sz="0" w:space="0" w:color="auto"/>
        <w:left w:val="none" w:sz="0" w:space="0" w:color="auto"/>
        <w:bottom w:val="none" w:sz="0" w:space="0" w:color="auto"/>
        <w:right w:val="none" w:sz="0" w:space="0" w:color="auto"/>
      </w:divBdr>
    </w:div>
    <w:div w:id="1827239852">
      <w:bodyDiv w:val="1"/>
      <w:marLeft w:val="0"/>
      <w:marRight w:val="0"/>
      <w:marTop w:val="0"/>
      <w:marBottom w:val="0"/>
      <w:divBdr>
        <w:top w:val="none" w:sz="0" w:space="0" w:color="auto"/>
        <w:left w:val="none" w:sz="0" w:space="0" w:color="auto"/>
        <w:bottom w:val="none" w:sz="0" w:space="0" w:color="auto"/>
        <w:right w:val="none" w:sz="0" w:space="0" w:color="auto"/>
      </w:divBdr>
    </w:div>
    <w:div w:id="1961522041">
      <w:bodyDiv w:val="1"/>
      <w:marLeft w:val="0"/>
      <w:marRight w:val="0"/>
      <w:marTop w:val="0"/>
      <w:marBottom w:val="0"/>
      <w:divBdr>
        <w:top w:val="none" w:sz="0" w:space="0" w:color="auto"/>
        <w:left w:val="none" w:sz="0" w:space="0" w:color="auto"/>
        <w:bottom w:val="none" w:sz="0" w:space="0" w:color="auto"/>
        <w:right w:val="none" w:sz="0" w:space="0" w:color="auto"/>
      </w:divBdr>
    </w:div>
    <w:div w:id="2003240619">
      <w:bodyDiv w:val="1"/>
      <w:marLeft w:val="0"/>
      <w:marRight w:val="0"/>
      <w:marTop w:val="0"/>
      <w:marBottom w:val="0"/>
      <w:divBdr>
        <w:top w:val="none" w:sz="0" w:space="0" w:color="auto"/>
        <w:left w:val="none" w:sz="0" w:space="0" w:color="auto"/>
        <w:bottom w:val="none" w:sz="0" w:space="0" w:color="auto"/>
        <w:right w:val="none" w:sz="0" w:space="0" w:color="auto"/>
      </w:divBdr>
    </w:div>
    <w:div w:id="2017075807">
      <w:bodyDiv w:val="1"/>
      <w:marLeft w:val="0"/>
      <w:marRight w:val="0"/>
      <w:marTop w:val="0"/>
      <w:marBottom w:val="0"/>
      <w:divBdr>
        <w:top w:val="none" w:sz="0" w:space="0" w:color="auto"/>
        <w:left w:val="none" w:sz="0" w:space="0" w:color="auto"/>
        <w:bottom w:val="none" w:sz="0" w:space="0" w:color="auto"/>
        <w:right w:val="none" w:sz="0" w:space="0" w:color="auto"/>
      </w:divBdr>
    </w:div>
    <w:div w:id="2049337328">
      <w:bodyDiv w:val="1"/>
      <w:marLeft w:val="0"/>
      <w:marRight w:val="0"/>
      <w:marTop w:val="0"/>
      <w:marBottom w:val="0"/>
      <w:divBdr>
        <w:top w:val="none" w:sz="0" w:space="0" w:color="auto"/>
        <w:left w:val="none" w:sz="0" w:space="0" w:color="auto"/>
        <w:bottom w:val="none" w:sz="0" w:space="0" w:color="auto"/>
        <w:right w:val="none" w:sz="0" w:space="0" w:color="auto"/>
      </w:divBdr>
    </w:div>
    <w:div w:id="2052344108">
      <w:bodyDiv w:val="1"/>
      <w:marLeft w:val="0"/>
      <w:marRight w:val="0"/>
      <w:marTop w:val="0"/>
      <w:marBottom w:val="0"/>
      <w:divBdr>
        <w:top w:val="none" w:sz="0" w:space="0" w:color="auto"/>
        <w:left w:val="none" w:sz="0" w:space="0" w:color="auto"/>
        <w:bottom w:val="none" w:sz="0" w:space="0" w:color="auto"/>
        <w:right w:val="none" w:sz="0" w:space="0" w:color="auto"/>
      </w:divBdr>
    </w:div>
    <w:div w:id="2108382445">
      <w:bodyDiv w:val="1"/>
      <w:marLeft w:val="0"/>
      <w:marRight w:val="0"/>
      <w:marTop w:val="0"/>
      <w:marBottom w:val="0"/>
      <w:divBdr>
        <w:top w:val="none" w:sz="0" w:space="0" w:color="auto"/>
        <w:left w:val="none" w:sz="0" w:space="0" w:color="auto"/>
        <w:bottom w:val="none" w:sz="0" w:space="0" w:color="auto"/>
        <w:right w:val="none" w:sz="0" w:space="0" w:color="auto"/>
      </w:divBdr>
    </w:div>
    <w:div w:id="2134253464">
      <w:bodyDiv w:val="1"/>
      <w:marLeft w:val="0"/>
      <w:marRight w:val="0"/>
      <w:marTop w:val="0"/>
      <w:marBottom w:val="0"/>
      <w:divBdr>
        <w:top w:val="none" w:sz="0" w:space="0" w:color="auto"/>
        <w:left w:val="none" w:sz="0" w:space="0" w:color="auto"/>
        <w:bottom w:val="none" w:sz="0" w:space="0" w:color="auto"/>
        <w:right w:val="none" w:sz="0" w:space="0" w:color="auto"/>
      </w:divBdr>
    </w:div>
    <w:div w:id="2143764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4F985-6833-4977-8FF2-04E066C29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Pages>
  <Words>1478</Words>
  <Characters>7987</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Jorge Luiz Pereira de Matos Silva</dc:creator>
  <cp:lastModifiedBy>MARCELLE MARINHO TUMIATI</cp:lastModifiedBy>
  <cp:revision>6</cp:revision>
  <cp:lastPrinted>2023-12-07T19:21:00Z</cp:lastPrinted>
  <dcterms:created xsi:type="dcterms:W3CDTF">2023-11-28T17:14:00Z</dcterms:created>
  <dcterms:modified xsi:type="dcterms:W3CDTF">2023-12-07T19:21:00Z</dcterms:modified>
</cp:coreProperties>
</file>